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181FAF" w14:textId="77777777" w:rsidR="008B288E" w:rsidRPr="00F5520D" w:rsidRDefault="002C76BE">
      <w:pPr>
        <w:jc w:val="center"/>
        <w:rPr>
          <w:rFonts w:ascii="Arial" w:hAnsi="Arial"/>
        </w:rPr>
      </w:pPr>
      <w:r>
        <w:rPr>
          <w:noProof/>
        </w:rPr>
        <mc:AlternateContent>
          <mc:Choice Requires="wps">
            <w:drawing>
              <wp:anchor distT="0" distB="0" distL="114300" distR="114300" simplePos="0" relativeHeight="251658752" behindDoc="0" locked="0" layoutInCell="0" allowOverlap="1" wp14:anchorId="71C38809" wp14:editId="7546C763">
                <wp:simplePos x="0" y="0"/>
                <wp:positionH relativeFrom="column">
                  <wp:posOffset>3457575</wp:posOffset>
                </wp:positionH>
                <wp:positionV relativeFrom="paragraph">
                  <wp:posOffset>-445135</wp:posOffset>
                </wp:positionV>
                <wp:extent cx="2797175" cy="1104900"/>
                <wp:effectExtent l="3810" t="3175" r="0" b="0"/>
                <wp:wrapNone/>
                <wp:docPr id="4"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97175" cy="1104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14:paraId="174A5FD5" w14:textId="77777777" w:rsidR="008B288E" w:rsidRDefault="008B288E" w:rsidP="003207EC">
                            <w:pPr>
                              <w:rPr>
                                <w:rFonts w:ascii="SL_Times New Roman" w:hAnsi="SL_Times New Roman"/>
                                <w:b/>
                                <w:color w:val="000000"/>
                                <w:sz w:val="16"/>
                                <w:szCs w:val="16"/>
                                <w:lang w:val="tt-RU"/>
                              </w:rPr>
                            </w:pPr>
                          </w:p>
                          <w:p w14:paraId="1B4B3C88" w14:textId="77777777" w:rsidR="003207EC" w:rsidRPr="006824F0" w:rsidRDefault="003207EC" w:rsidP="008F21C3">
                            <w:pPr>
                              <w:rPr>
                                <w:color w:val="000000"/>
                                <w:sz w:val="28"/>
                                <w:szCs w:val="28"/>
                              </w:rPr>
                            </w:pPr>
                            <w:r w:rsidRPr="006824F0">
                              <w:rPr>
                                <w:color w:val="000000"/>
                                <w:sz w:val="28"/>
                                <w:szCs w:val="28"/>
                              </w:rPr>
                              <w:t>Т</w:t>
                            </w:r>
                            <w:r w:rsidR="00063630" w:rsidRPr="006824F0">
                              <w:rPr>
                                <w:color w:val="000000"/>
                                <w:sz w:val="28"/>
                                <w:szCs w:val="28"/>
                                <w:lang w:val="tt-RU"/>
                              </w:rPr>
                              <w:t>АТАРСТАН</w:t>
                            </w:r>
                            <w:r w:rsidRPr="006824F0">
                              <w:rPr>
                                <w:color w:val="000000"/>
                                <w:sz w:val="28"/>
                                <w:szCs w:val="28"/>
                              </w:rPr>
                              <w:t xml:space="preserve"> </w:t>
                            </w:r>
                            <w:r w:rsidR="0066526F" w:rsidRPr="006824F0">
                              <w:rPr>
                                <w:color w:val="000000"/>
                                <w:sz w:val="28"/>
                                <w:szCs w:val="28"/>
                              </w:rPr>
                              <w:t xml:space="preserve"> </w:t>
                            </w:r>
                            <w:r w:rsidRPr="006824F0">
                              <w:rPr>
                                <w:color w:val="000000"/>
                                <w:sz w:val="28"/>
                                <w:szCs w:val="28"/>
                              </w:rPr>
                              <w:t>Р</w:t>
                            </w:r>
                            <w:r w:rsidR="00063630" w:rsidRPr="006824F0">
                              <w:rPr>
                                <w:color w:val="000000"/>
                                <w:sz w:val="28"/>
                                <w:szCs w:val="28"/>
                                <w:lang w:val="tt-RU"/>
                              </w:rPr>
                              <w:t>ЕСПУБЛИКАСЫ</w:t>
                            </w:r>
                          </w:p>
                          <w:p w14:paraId="305DF231" w14:textId="77777777" w:rsidR="003207EC" w:rsidRPr="006824F0" w:rsidRDefault="008F21C3" w:rsidP="008F21C3">
                            <w:pPr>
                              <w:rPr>
                                <w:color w:val="000000"/>
                                <w:sz w:val="28"/>
                                <w:szCs w:val="28"/>
                                <w:lang w:val="tt-RU"/>
                              </w:rPr>
                            </w:pPr>
                            <w:r>
                              <w:rPr>
                                <w:color w:val="000000"/>
                                <w:sz w:val="28"/>
                                <w:szCs w:val="28"/>
                                <w:lang w:val="be-BY"/>
                              </w:rPr>
                              <w:t xml:space="preserve"> </w:t>
                            </w:r>
                            <w:r w:rsidR="00127621">
                              <w:rPr>
                                <w:color w:val="000000"/>
                                <w:sz w:val="28"/>
                                <w:szCs w:val="28"/>
                                <w:lang w:val="be-BY"/>
                              </w:rPr>
                              <w:t xml:space="preserve"> </w:t>
                            </w:r>
                            <w:r w:rsidR="003207EC" w:rsidRPr="006824F0">
                              <w:rPr>
                                <w:color w:val="000000"/>
                                <w:sz w:val="28"/>
                                <w:szCs w:val="28"/>
                                <w:lang w:val="be-BY"/>
                              </w:rPr>
                              <w:t>М</w:t>
                            </w:r>
                            <w:r w:rsidR="00063630" w:rsidRPr="006824F0">
                              <w:rPr>
                                <w:color w:val="000000"/>
                                <w:sz w:val="28"/>
                                <w:szCs w:val="28"/>
                                <w:lang w:val="be-BY"/>
                              </w:rPr>
                              <w:t>АМАДЫШ</w:t>
                            </w:r>
                            <w:r w:rsidR="003207EC" w:rsidRPr="006824F0">
                              <w:rPr>
                                <w:color w:val="000000"/>
                                <w:sz w:val="28"/>
                                <w:szCs w:val="28"/>
                                <w:lang w:val="be-BY"/>
                              </w:rPr>
                              <w:t xml:space="preserve"> </w:t>
                            </w:r>
                            <w:r w:rsidR="00063630" w:rsidRPr="006824F0">
                              <w:rPr>
                                <w:color w:val="000000"/>
                                <w:sz w:val="28"/>
                                <w:szCs w:val="28"/>
                                <w:lang w:val="be-BY"/>
                              </w:rPr>
                              <w:t xml:space="preserve"> МУНИЦИПАЛЬ</w:t>
                            </w:r>
                            <w:r w:rsidR="003207EC" w:rsidRPr="006824F0">
                              <w:rPr>
                                <w:color w:val="000000"/>
                                <w:sz w:val="28"/>
                                <w:szCs w:val="28"/>
                                <w:lang w:val="tt-RU"/>
                              </w:rPr>
                              <w:t xml:space="preserve"> </w:t>
                            </w:r>
                          </w:p>
                          <w:p w14:paraId="1F2111E7" w14:textId="77777777" w:rsidR="003207EC" w:rsidRPr="006824F0" w:rsidRDefault="008F21C3" w:rsidP="008F21C3">
                            <w:pPr>
                              <w:rPr>
                                <w:color w:val="000000"/>
                                <w:sz w:val="28"/>
                                <w:szCs w:val="28"/>
                                <w:lang w:val="tt-RU"/>
                              </w:rPr>
                            </w:pPr>
                            <w:r>
                              <w:rPr>
                                <w:color w:val="000000"/>
                                <w:sz w:val="28"/>
                                <w:szCs w:val="28"/>
                                <w:lang w:val="tt-RU"/>
                              </w:rPr>
                              <w:t xml:space="preserve">      </w:t>
                            </w:r>
                            <w:r w:rsidR="00011C98">
                              <w:rPr>
                                <w:color w:val="000000"/>
                                <w:sz w:val="28"/>
                                <w:szCs w:val="28"/>
                                <w:lang w:val="tt-RU"/>
                              </w:rPr>
                              <w:t xml:space="preserve">   </w:t>
                            </w:r>
                            <w:r w:rsidR="00127621">
                              <w:rPr>
                                <w:color w:val="000000"/>
                                <w:sz w:val="28"/>
                                <w:szCs w:val="28"/>
                                <w:lang w:val="tt-RU"/>
                              </w:rPr>
                              <w:t xml:space="preserve">  </w:t>
                            </w:r>
                            <w:r>
                              <w:rPr>
                                <w:color w:val="000000"/>
                                <w:sz w:val="28"/>
                                <w:szCs w:val="28"/>
                                <w:lang w:val="tt-RU"/>
                              </w:rPr>
                              <w:t xml:space="preserve"> </w:t>
                            </w:r>
                            <w:r w:rsidR="00063630" w:rsidRPr="006824F0">
                              <w:rPr>
                                <w:color w:val="000000"/>
                                <w:sz w:val="28"/>
                                <w:szCs w:val="28"/>
                                <w:lang w:val="tt-RU"/>
                              </w:rPr>
                              <w:t>РАЙОНЫ</w:t>
                            </w:r>
                            <w:r w:rsidR="00B73C72" w:rsidRPr="006824F0">
                              <w:rPr>
                                <w:color w:val="000000"/>
                                <w:sz w:val="28"/>
                                <w:szCs w:val="28"/>
                                <w:lang w:val="tt-RU"/>
                              </w:rPr>
                              <w:t xml:space="preserve"> </w:t>
                            </w:r>
                            <w:r w:rsidR="00011C98">
                              <w:rPr>
                                <w:color w:val="000000"/>
                                <w:sz w:val="28"/>
                                <w:szCs w:val="28"/>
                                <w:lang w:val="tt-RU"/>
                              </w:rPr>
                              <w:t>СОВЕТ</w:t>
                            </w:r>
                            <w:r w:rsidR="00063630" w:rsidRPr="006824F0">
                              <w:rPr>
                                <w:color w:val="000000"/>
                                <w:sz w:val="28"/>
                                <w:szCs w:val="28"/>
                                <w:lang w:val="tt-RU"/>
                              </w:rPr>
                              <w:t>Ы</w:t>
                            </w:r>
                          </w:p>
                          <w:p w14:paraId="52B88510" w14:textId="77777777" w:rsidR="00EE519B" w:rsidRPr="00EE519B" w:rsidRDefault="00EE519B" w:rsidP="003207EC">
                            <w:pPr>
                              <w:jc w:val="center"/>
                              <w:rPr>
                                <w:b/>
                                <w:color w:val="000000"/>
                                <w:sz w:val="12"/>
                                <w:szCs w:val="12"/>
                                <w:lang w:val="tt-RU"/>
                              </w:rPr>
                            </w:pPr>
                          </w:p>
                          <w:p w14:paraId="0BD58EDB" w14:textId="77777777" w:rsidR="00CF70C1" w:rsidRPr="00077385" w:rsidRDefault="00077385" w:rsidP="00077385">
                            <w:pPr>
                              <w:rPr>
                                <w:lang w:val="be-BY"/>
                              </w:rPr>
                            </w:pPr>
                            <w:r>
                              <w:rPr>
                                <w:rFonts w:ascii="SL_Times New Roman" w:hAnsi="SL_Times New Roman"/>
                                <w:lang w:val="be-BY"/>
                              </w:rPr>
                              <w:t xml:space="preserve">  </w:t>
                            </w:r>
                          </w:p>
                          <w:p w14:paraId="1AD62B72" w14:textId="77777777" w:rsidR="00C67F28" w:rsidRPr="00CF70C1" w:rsidRDefault="00C67F28" w:rsidP="00C67F28">
                            <w:pPr>
                              <w:pStyle w:val="a5"/>
                              <w:jc w:val="center"/>
                              <w:rPr>
                                <w:lang w:val="be-BY"/>
                              </w:rPr>
                            </w:pPr>
                          </w:p>
                          <w:p w14:paraId="254D7D9F" w14:textId="77777777" w:rsidR="003207EC" w:rsidRPr="007C4361" w:rsidRDefault="001B5F1C" w:rsidP="00E7055B">
                            <w:pPr>
                              <w:pStyle w:val="a5"/>
                              <w:tabs>
                                <w:tab w:val="left" w:pos="708"/>
                              </w:tabs>
                              <w:jc w:val="both"/>
                              <w:rPr>
                                <w:rFonts w:ascii="SL_Times New Roman" w:hAnsi="SL_Times New Roman"/>
                                <w:lang w:val="be-BY"/>
                              </w:rPr>
                            </w:pPr>
                            <w:r w:rsidRPr="007C4361">
                              <w:rPr>
                                <w:rFonts w:ascii="SL_Times New Roman" w:hAnsi="SL_Times New Roman"/>
                                <w:lang w:val="be-BY"/>
                              </w:rPr>
                              <w:t xml:space="preserve">        </w:t>
                            </w:r>
                            <w:r w:rsidR="00C67F28">
                              <w:rPr>
                                <w:rFonts w:ascii="SL_Times New Roman" w:hAnsi="SL_Times New Roman"/>
                                <w:lang w:val="be-BY"/>
                              </w:rPr>
                              <w:t xml:space="preserve">     </w:t>
                            </w:r>
                          </w:p>
                          <w:p w14:paraId="28D901FF" w14:textId="77777777" w:rsidR="001B5F1C" w:rsidRPr="007C4361" w:rsidRDefault="001B5F1C" w:rsidP="001B5F1C">
                            <w:pPr>
                              <w:rPr>
                                <w:rFonts w:ascii="SL_Times New Roman" w:hAnsi="SL_Times New Roman"/>
                                <w:b/>
                                <w:color w:val="000000"/>
                                <w:sz w:val="16"/>
                                <w:szCs w:val="16"/>
                                <w:lang w:val="be-BY"/>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C38809" id="Rectangle 7" o:spid="_x0000_s1026" style="position:absolute;left:0;text-align:left;margin-left:272.25pt;margin-top:-35.05pt;width:220.25pt;height:8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" o:allowincell="f" filled="f" stroked="f" strokeweight="0">
                <v:textbox inset="0,0,0,0">
                  <w:txbxContent>
                    <w:p w14:paraId="174A5FD5" w14:textId="77777777" w:rsidR="008B288E" w:rsidRDefault="008B288E" w:rsidP="003207EC">
                      <w:pPr>
                        <w:rPr>
                          <w:rFonts w:ascii="SL_Times New Roman" w:hAnsi="SL_Times New Roman"/>
                          <w:b/>
                          <w:color w:val="000000"/>
                          <w:sz w:val="16"/>
                          <w:szCs w:val="16"/>
                          <w:lang w:val="tt-RU"/>
                        </w:rPr>
                      </w:pPr>
                    </w:p>
                    <w:p w14:paraId="1B4B3C88" w14:textId="77777777" w:rsidR="003207EC" w:rsidRPr="006824F0" w:rsidRDefault="003207EC" w:rsidP="008F21C3">
                      <w:pPr>
                        <w:rPr>
                          <w:color w:val="000000"/>
                          <w:sz w:val="28"/>
                          <w:szCs w:val="28"/>
                        </w:rPr>
                      </w:pPr>
                      <w:r w:rsidRPr="006824F0">
                        <w:rPr>
                          <w:color w:val="000000"/>
                          <w:sz w:val="28"/>
                          <w:szCs w:val="28"/>
                        </w:rPr>
                        <w:t>Т</w:t>
                      </w:r>
                      <w:r w:rsidR="00063630" w:rsidRPr="006824F0">
                        <w:rPr>
                          <w:color w:val="000000"/>
                          <w:sz w:val="28"/>
                          <w:szCs w:val="28"/>
                          <w:lang w:val="tt-RU"/>
                        </w:rPr>
                        <w:t>АТАРСТАН</w:t>
                      </w:r>
                      <w:r w:rsidRPr="006824F0">
                        <w:rPr>
                          <w:color w:val="000000"/>
                          <w:sz w:val="28"/>
                          <w:szCs w:val="28"/>
                        </w:rPr>
                        <w:t xml:space="preserve"> </w:t>
                      </w:r>
                      <w:r w:rsidR="0066526F" w:rsidRPr="006824F0">
                        <w:rPr>
                          <w:color w:val="000000"/>
                          <w:sz w:val="28"/>
                          <w:szCs w:val="28"/>
                        </w:rPr>
                        <w:t xml:space="preserve"> </w:t>
                      </w:r>
                      <w:r w:rsidRPr="006824F0">
                        <w:rPr>
                          <w:color w:val="000000"/>
                          <w:sz w:val="28"/>
                          <w:szCs w:val="28"/>
                        </w:rPr>
                        <w:t>Р</w:t>
                      </w:r>
                      <w:r w:rsidR="00063630" w:rsidRPr="006824F0">
                        <w:rPr>
                          <w:color w:val="000000"/>
                          <w:sz w:val="28"/>
                          <w:szCs w:val="28"/>
                          <w:lang w:val="tt-RU"/>
                        </w:rPr>
                        <w:t>ЕСПУБЛИКАСЫ</w:t>
                      </w:r>
                    </w:p>
                    <w:p w14:paraId="305DF231" w14:textId="77777777" w:rsidR="003207EC" w:rsidRPr="006824F0" w:rsidRDefault="008F21C3" w:rsidP="008F21C3">
                      <w:pPr>
                        <w:rPr>
                          <w:color w:val="000000"/>
                          <w:sz w:val="28"/>
                          <w:szCs w:val="28"/>
                          <w:lang w:val="tt-RU"/>
                        </w:rPr>
                      </w:pPr>
                      <w:r>
                        <w:rPr>
                          <w:color w:val="000000"/>
                          <w:sz w:val="28"/>
                          <w:szCs w:val="28"/>
                          <w:lang w:val="be-BY"/>
                        </w:rPr>
                        <w:t xml:space="preserve"> </w:t>
                      </w:r>
                      <w:r w:rsidR="00127621">
                        <w:rPr>
                          <w:color w:val="000000"/>
                          <w:sz w:val="28"/>
                          <w:szCs w:val="28"/>
                          <w:lang w:val="be-BY"/>
                        </w:rPr>
                        <w:t xml:space="preserve"> </w:t>
                      </w:r>
                      <w:r w:rsidR="003207EC" w:rsidRPr="006824F0">
                        <w:rPr>
                          <w:color w:val="000000"/>
                          <w:sz w:val="28"/>
                          <w:szCs w:val="28"/>
                          <w:lang w:val="be-BY"/>
                        </w:rPr>
                        <w:t>М</w:t>
                      </w:r>
                      <w:r w:rsidR="00063630" w:rsidRPr="006824F0">
                        <w:rPr>
                          <w:color w:val="000000"/>
                          <w:sz w:val="28"/>
                          <w:szCs w:val="28"/>
                          <w:lang w:val="be-BY"/>
                        </w:rPr>
                        <w:t>АМАДЫШ</w:t>
                      </w:r>
                      <w:r w:rsidR="003207EC" w:rsidRPr="006824F0">
                        <w:rPr>
                          <w:color w:val="000000"/>
                          <w:sz w:val="28"/>
                          <w:szCs w:val="28"/>
                          <w:lang w:val="be-BY"/>
                        </w:rPr>
                        <w:t xml:space="preserve"> </w:t>
                      </w:r>
                      <w:r w:rsidR="00063630" w:rsidRPr="006824F0">
                        <w:rPr>
                          <w:color w:val="000000"/>
                          <w:sz w:val="28"/>
                          <w:szCs w:val="28"/>
                          <w:lang w:val="be-BY"/>
                        </w:rPr>
                        <w:t xml:space="preserve"> МУНИЦИПАЛЬ</w:t>
                      </w:r>
                      <w:r w:rsidR="003207EC" w:rsidRPr="006824F0">
                        <w:rPr>
                          <w:color w:val="000000"/>
                          <w:sz w:val="28"/>
                          <w:szCs w:val="28"/>
                          <w:lang w:val="tt-RU"/>
                        </w:rPr>
                        <w:t xml:space="preserve"> </w:t>
                      </w:r>
                    </w:p>
                    <w:p w14:paraId="1F2111E7" w14:textId="77777777" w:rsidR="003207EC" w:rsidRPr="006824F0" w:rsidRDefault="008F21C3" w:rsidP="008F21C3">
                      <w:pPr>
                        <w:rPr>
                          <w:color w:val="000000"/>
                          <w:sz w:val="28"/>
                          <w:szCs w:val="28"/>
                          <w:lang w:val="tt-RU"/>
                        </w:rPr>
                      </w:pPr>
                      <w:r>
                        <w:rPr>
                          <w:color w:val="000000"/>
                          <w:sz w:val="28"/>
                          <w:szCs w:val="28"/>
                          <w:lang w:val="tt-RU"/>
                        </w:rPr>
                        <w:t xml:space="preserve">      </w:t>
                      </w:r>
                      <w:r w:rsidR="00011C98">
                        <w:rPr>
                          <w:color w:val="000000"/>
                          <w:sz w:val="28"/>
                          <w:szCs w:val="28"/>
                          <w:lang w:val="tt-RU"/>
                        </w:rPr>
                        <w:t xml:space="preserve">   </w:t>
                      </w:r>
                      <w:r w:rsidR="00127621">
                        <w:rPr>
                          <w:color w:val="000000"/>
                          <w:sz w:val="28"/>
                          <w:szCs w:val="28"/>
                          <w:lang w:val="tt-RU"/>
                        </w:rPr>
                        <w:t xml:space="preserve">  </w:t>
                      </w:r>
                      <w:r>
                        <w:rPr>
                          <w:color w:val="000000"/>
                          <w:sz w:val="28"/>
                          <w:szCs w:val="28"/>
                          <w:lang w:val="tt-RU"/>
                        </w:rPr>
                        <w:t xml:space="preserve"> </w:t>
                      </w:r>
                      <w:r w:rsidR="00063630" w:rsidRPr="006824F0">
                        <w:rPr>
                          <w:color w:val="000000"/>
                          <w:sz w:val="28"/>
                          <w:szCs w:val="28"/>
                          <w:lang w:val="tt-RU"/>
                        </w:rPr>
                        <w:t>РАЙОНЫ</w:t>
                      </w:r>
                      <w:r w:rsidR="00B73C72" w:rsidRPr="006824F0">
                        <w:rPr>
                          <w:color w:val="000000"/>
                          <w:sz w:val="28"/>
                          <w:szCs w:val="28"/>
                          <w:lang w:val="tt-RU"/>
                        </w:rPr>
                        <w:t xml:space="preserve"> </w:t>
                      </w:r>
                      <w:r w:rsidR="00011C98">
                        <w:rPr>
                          <w:color w:val="000000"/>
                          <w:sz w:val="28"/>
                          <w:szCs w:val="28"/>
                          <w:lang w:val="tt-RU"/>
                        </w:rPr>
                        <w:t>СОВЕТ</w:t>
                      </w:r>
                      <w:r w:rsidR="00063630" w:rsidRPr="006824F0">
                        <w:rPr>
                          <w:color w:val="000000"/>
                          <w:sz w:val="28"/>
                          <w:szCs w:val="28"/>
                          <w:lang w:val="tt-RU"/>
                        </w:rPr>
                        <w:t>Ы</w:t>
                      </w:r>
                    </w:p>
                    <w:p w14:paraId="52B88510" w14:textId="77777777" w:rsidR="00EE519B" w:rsidRPr="00EE519B" w:rsidRDefault="00EE519B" w:rsidP="003207EC">
                      <w:pPr>
                        <w:jc w:val="center"/>
                        <w:rPr>
                          <w:b/>
                          <w:color w:val="000000"/>
                          <w:sz w:val="12"/>
                          <w:szCs w:val="12"/>
                          <w:lang w:val="tt-RU"/>
                        </w:rPr>
                      </w:pPr>
                    </w:p>
                    <w:p w14:paraId="0BD58EDB" w14:textId="77777777" w:rsidR="00CF70C1" w:rsidRPr="00077385" w:rsidRDefault="00077385" w:rsidP="00077385">
                      <w:pPr>
                        <w:rPr>
                          <w:lang w:val="be-BY"/>
                        </w:rPr>
                      </w:pPr>
                      <w:r>
                        <w:rPr>
                          <w:rFonts w:ascii="SL_Times New Roman" w:hAnsi="SL_Times New Roman"/>
                          <w:lang w:val="be-BY"/>
                        </w:rPr>
                        <w:t xml:space="preserve">  </w:t>
                      </w:r>
                    </w:p>
                    <w:p w14:paraId="1AD62B72" w14:textId="77777777" w:rsidR="00C67F28" w:rsidRPr="00CF70C1" w:rsidRDefault="00C67F28" w:rsidP="00C67F28">
                      <w:pPr>
                        <w:pStyle w:val="a5"/>
                        <w:jc w:val="center"/>
                        <w:rPr>
                          <w:lang w:val="be-BY"/>
                        </w:rPr>
                      </w:pPr>
                    </w:p>
                    <w:p w14:paraId="254D7D9F" w14:textId="77777777" w:rsidR="003207EC" w:rsidRPr="007C4361" w:rsidRDefault="001B5F1C" w:rsidP="00E7055B">
                      <w:pPr>
                        <w:pStyle w:val="a5"/>
                        <w:tabs>
                          <w:tab w:val="left" w:pos="708"/>
                        </w:tabs>
                        <w:jc w:val="both"/>
                        <w:rPr>
                          <w:rFonts w:ascii="SL_Times New Roman" w:hAnsi="SL_Times New Roman"/>
                          <w:lang w:val="be-BY"/>
                        </w:rPr>
                      </w:pPr>
                      <w:r w:rsidRPr="007C4361">
                        <w:rPr>
                          <w:rFonts w:ascii="SL_Times New Roman" w:hAnsi="SL_Times New Roman"/>
                          <w:lang w:val="be-BY"/>
                        </w:rPr>
                        <w:t xml:space="preserve">        </w:t>
                      </w:r>
                      <w:r w:rsidR="00C67F28">
                        <w:rPr>
                          <w:rFonts w:ascii="SL_Times New Roman" w:hAnsi="SL_Times New Roman"/>
                          <w:lang w:val="be-BY"/>
                        </w:rPr>
                        <w:t xml:space="preserve">     </w:t>
                      </w:r>
                    </w:p>
                    <w:p w14:paraId="28D901FF" w14:textId="77777777" w:rsidR="001B5F1C" w:rsidRPr="007C4361" w:rsidRDefault="001B5F1C" w:rsidP="001B5F1C">
                      <w:pPr>
                        <w:rPr>
                          <w:rFonts w:ascii="SL_Times New Roman" w:hAnsi="SL_Times New Roman"/>
                          <w:b/>
                          <w:color w:val="000000"/>
                          <w:sz w:val="16"/>
                          <w:szCs w:val="16"/>
                          <w:lang w:val="be-BY"/>
                        </w:rPr>
                      </w:pPr>
                    </w:p>
                  </w:txbxContent>
                </v:textbox>
              </v:rect>
            </w:pict>
          </mc:Fallback>
        </mc:AlternateContent>
      </w:r>
      <w:r>
        <w:rPr>
          <w:noProof/>
        </w:rPr>
        <mc:AlternateContent>
          <mc:Choice Requires="wps">
            <w:drawing>
              <wp:anchor distT="0" distB="0" distL="114300" distR="114300" simplePos="0" relativeHeight="251657728" behindDoc="0" locked="0" layoutInCell="0" allowOverlap="1" wp14:anchorId="375C2690" wp14:editId="6540370E">
                <wp:simplePos x="0" y="0"/>
                <wp:positionH relativeFrom="column">
                  <wp:posOffset>-262255</wp:posOffset>
                </wp:positionH>
                <wp:positionV relativeFrom="paragraph">
                  <wp:posOffset>-445135</wp:posOffset>
                </wp:positionV>
                <wp:extent cx="3062605" cy="1032510"/>
                <wp:effectExtent l="0" t="3175" r="0" b="2540"/>
                <wp:wrapNone/>
                <wp:docPr id="3"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2605" cy="1032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14:paraId="17393DDC" w14:textId="77777777" w:rsidR="008B288E" w:rsidRDefault="008B288E">
                            <w:pPr>
                              <w:rPr>
                                <w:sz w:val="16"/>
                                <w:szCs w:val="16"/>
                              </w:rPr>
                            </w:pPr>
                          </w:p>
                          <w:p w14:paraId="0A06D4DA" w14:textId="77777777" w:rsidR="00063630" w:rsidRPr="006824F0" w:rsidRDefault="00011C98" w:rsidP="003207EC">
                            <w:pPr>
                              <w:jc w:val="center"/>
                              <w:rPr>
                                <w:color w:val="000000"/>
                                <w:sz w:val="28"/>
                                <w:szCs w:val="28"/>
                                <w:lang w:val="be-BY"/>
                              </w:rPr>
                            </w:pPr>
                            <w:r>
                              <w:rPr>
                                <w:color w:val="000000"/>
                                <w:sz w:val="28"/>
                                <w:szCs w:val="28"/>
                                <w:lang w:val="be-BY"/>
                              </w:rPr>
                              <w:t>СОВЕТ</w:t>
                            </w:r>
                            <w:r w:rsidR="00063630" w:rsidRPr="006824F0">
                              <w:rPr>
                                <w:color w:val="000000"/>
                                <w:sz w:val="28"/>
                                <w:szCs w:val="28"/>
                                <w:lang w:val="be-BY"/>
                              </w:rPr>
                              <w:t xml:space="preserve"> </w:t>
                            </w:r>
                            <w:r w:rsidR="00B23C65" w:rsidRPr="006824F0">
                              <w:rPr>
                                <w:color w:val="000000"/>
                                <w:sz w:val="28"/>
                                <w:szCs w:val="28"/>
                                <w:lang w:val="be-BY"/>
                              </w:rPr>
                              <w:t xml:space="preserve"> </w:t>
                            </w:r>
                            <w:r w:rsidR="00063630" w:rsidRPr="006824F0">
                              <w:rPr>
                                <w:color w:val="000000"/>
                                <w:sz w:val="28"/>
                                <w:szCs w:val="28"/>
                                <w:lang w:val="be-BY"/>
                              </w:rPr>
                              <w:t>МАМАДЫШСКОГО</w:t>
                            </w:r>
                          </w:p>
                          <w:p w14:paraId="43205DF3" w14:textId="77777777" w:rsidR="003207EC" w:rsidRPr="006824F0" w:rsidRDefault="003207EC" w:rsidP="003207EC">
                            <w:pPr>
                              <w:jc w:val="center"/>
                              <w:rPr>
                                <w:color w:val="000000"/>
                                <w:sz w:val="28"/>
                                <w:szCs w:val="28"/>
                              </w:rPr>
                            </w:pPr>
                            <w:r w:rsidRPr="006824F0">
                              <w:rPr>
                                <w:color w:val="000000"/>
                                <w:sz w:val="28"/>
                                <w:szCs w:val="28"/>
                              </w:rPr>
                              <w:t xml:space="preserve"> </w:t>
                            </w:r>
                            <w:r w:rsidR="00063630" w:rsidRPr="006824F0">
                              <w:rPr>
                                <w:color w:val="000000"/>
                                <w:sz w:val="28"/>
                                <w:szCs w:val="28"/>
                                <w:lang w:val="tt-RU"/>
                              </w:rPr>
                              <w:t>МУ</w:t>
                            </w:r>
                            <w:r w:rsidR="00063630" w:rsidRPr="006824F0">
                              <w:rPr>
                                <w:color w:val="000000"/>
                                <w:sz w:val="28"/>
                                <w:szCs w:val="28"/>
                              </w:rPr>
                              <w:t>НИЦИПАЛЬНОГО</w:t>
                            </w:r>
                            <w:r w:rsidR="0066526F" w:rsidRPr="006824F0">
                              <w:rPr>
                                <w:color w:val="000000"/>
                                <w:sz w:val="28"/>
                                <w:szCs w:val="28"/>
                              </w:rPr>
                              <w:t xml:space="preserve"> </w:t>
                            </w:r>
                            <w:r w:rsidR="00063630" w:rsidRPr="006824F0">
                              <w:rPr>
                                <w:color w:val="000000"/>
                                <w:sz w:val="28"/>
                                <w:szCs w:val="28"/>
                              </w:rPr>
                              <w:t xml:space="preserve"> РАЙОНА</w:t>
                            </w:r>
                          </w:p>
                          <w:p w14:paraId="4BC11A4E" w14:textId="77777777" w:rsidR="00E7055B" w:rsidRPr="006824F0" w:rsidRDefault="00E7055B" w:rsidP="00E7055B">
                            <w:pPr>
                              <w:jc w:val="center"/>
                              <w:rPr>
                                <w:color w:val="000000"/>
                                <w:sz w:val="28"/>
                                <w:szCs w:val="28"/>
                                <w:lang w:val="tt-RU"/>
                              </w:rPr>
                            </w:pPr>
                            <w:r w:rsidRPr="006824F0">
                              <w:rPr>
                                <w:color w:val="000000"/>
                                <w:sz w:val="28"/>
                                <w:szCs w:val="28"/>
                              </w:rPr>
                              <w:t>Р</w:t>
                            </w:r>
                            <w:r w:rsidRPr="006824F0">
                              <w:rPr>
                                <w:color w:val="000000"/>
                                <w:sz w:val="28"/>
                                <w:szCs w:val="28"/>
                                <w:lang w:val="tt-RU"/>
                              </w:rPr>
                              <w:t>ЕСПУБЛИКИ ТАТАРСТАН</w:t>
                            </w:r>
                          </w:p>
                          <w:p w14:paraId="4A1AF2CF" w14:textId="77777777" w:rsidR="00EE519B" w:rsidRPr="006824F0" w:rsidRDefault="00EE519B" w:rsidP="00E7055B">
                            <w:pPr>
                              <w:jc w:val="center"/>
                              <w:rPr>
                                <w:color w:val="000000"/>
                                <w:sz w:val="12"/>
                                <w:szCs w:val="12"/>
                                <w:lang w:val="tt-RU"/>
                              </w:rPr>
                            </w:pPr>
                          </w:p>
                          <w:p w14:paraId="06E1CC30" w14:textId="77777777" w:rsidR="00CF70C1" w:rsidRPr="00077385" w:rsidRDefault="0067489E" w:rsidP="00CF70C1">
                            <w:pPr>
                              <w:jc w:val="center"/>
                              <w:rPr>
                                <w:lang w:val="be-BY"/>
                              </w:rPr>
                            </w:pPr>
                            <w:r>
                              <w:rPr>
                                <w:sz w:val="22"/>
                                <w:szCs w:val="22"/>
                                <w:lang w:val="be-BY"/>
                              </w:rPr>
                              <w:t xml:space="preserve">   </w:t>
                            </w:r>
                          </w:p>
                          <w:p w14:paraId="1F6310E0" w14:textId="77777777" w:rsidR="00C67F28" w:rsidRPr="00077385" w:rsidRDefault="00C67F28" w:rsidP="00C67F28">
                            <w:pPr>
                              <w:jc w:val="center"/>
                              <w:rPr>
                                <w:lang w:val="be-BY"/>
                              </w:rPr>
                            </w:pPr>
                          </w:p>
                          <w:p w14:paraId="368B2722" w14:textId="77777777" w:rsidR="008B288E" w:rsidRPr="00235748" w:rsidRDefault="00C67F28" w:rsidP="00C67F28">
                            <w:pPr>
                              <w:jc w:val="center"/>
                              <w:rPr>
                                <w:lang w:val="be-BY"/>
                              </w:rPr>
                            </w:pPr>
                            <w:r w:rsidRPr="00235748">
                              <w:rPr>
                                <w:lang w:val="be-BY"/>
                              </w:rPr>
                              <w:t xml:space="preserve"> </w:t>
                            </w:r>
                          </w:p>
                          <w:p w14:paraId="13692151" w14:textId="77777777" w:rsidR="00022359" w:rsidRPr="00FB5016" w:rsidRDefault="00C67F28" w:rsidP="008C1F65">
                            <w:pPr>
                              <w:jc w:val="center"/>
                              <w:rPr>
                                <w:rFonts w:ascii="SL_Times New Roman" w:hAnsi="SL_Times New Roman"/>
                                <w:lang w:val="be-BY"/>
                              </w:rPr>
                            </w:pPr>
                            <w:r>
                              <w:rPr>
                                <w:rFonts w:ascii="SL_Times New Roman" w:hAnsi="SL_Times New Roman"/>
                                <w:lang w:val="be-BY"/>
                              </w:rPr>
                              <w:t xml:space="preserve"> </w:t>
                            </w:r>
                          </w:p>
                          <w:p w14:paraId="432FCB5C" w14:textId="77777777" w:rsidR="00EE65F9" w:rsidRPr="00FB5016" w:rsidRDefault="00EE65F9">
                            <w:pPr>
                              <w:rPr>
                                <w:rFonts w:ascii="SL_Times New Roman" w:hAnsi="SL_Times New Roman"/>
                                <w:lang w:val="be-BY"/>
                              </w:rPr>
                            </w:pPr>
                          </w:p>
                          <w:p w14:paraId="1B996556" w14:textId="77777777" w:rsidR="003A2FC9" w:rsidRPr="002C76BE" w:rsidRDefault="003A2FC9">
                            <w:pPr>
                              <w:rPr>
                                <w:rFonts w:ascii="SL_Times New Roman" w:hAnsi="SL_Times New Roman"/>
                                <w:b/>
                                <w:caps/>
                                <w:lang w:val="be-BY"/>
                                <w14:shadow w14:blurRad="50800" w14:dist="38100" w14:dir="2700000" w14:sx="100000" w14:sy="100000" w14:kx="0" w14:ky="0" w14:algn="tl">
                                  <w14:srgbClr w14:val="000000">
                                    <w14:alpha w14:val="60000"/>
                                  </w14:srgbClr>
                                </w14:shadow>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5C2690" id="Rectangle 6" o:spid="_x0000_s1027" style="position:absolute;left:0;text-align:left;margin-left:-20.65pt;margin-top:-35.05pt;width:241.15pt;height:81.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" o:allowincell="f" filled="f" stroked="f" strokeweight="0">
                <v:textbox inset="0,0,0,0">
                  <w:txbxContent>
                    <w:p w14:paraId="17393DDC" w14:textId="77777777" w:rsidR="008B288E" w:rsidRDefault="008B288E">
                      <w:pPr>
                        <w:rPr>
                          <w:sz w:val="16"/>
                          <w:szCs w:val="16"/>
                        </w:rPr>
                      </w:pPr>
                    </w:p>
                    <w:p w14:paraId="0A06D4DA" w14:textId="77777777" w:rsidR="00063630" w:rsidRPr="006824F0" w:rsidRDefault="00011C98" w:rsidP="003207EC">
                      <w:pPr>
                        <w:jc w:val="center"/>
                        <w:rPr>
                          <w:color w:val="000000"/>
                          <w:sz w:val="28"/>
                          <w:szCs w:val="28"/>
                          <w:lang w:val="be-BY"/>
                        </w:rPr>
                      </w:pPr>
                      <w:r>
                        <w:rPr>
                          <w:color w:val="000000"/>
                          <w:sz w:val="28"/>
                          <w:szCs w:val="28"/>
                          <w:lang w:val="be-BY"/>
                        </w:rPr>
                        <w:t>СОВЕТ</w:t>
                      </w:r>
                      <w:r w:rsidR="00063630" w:rsidRPr="006824F0">
                        <w:rPr>
                          <w:color w:val="000000"/>
                          <w:sz w:val="28"/>
                          <w:szCs w:val="28"/>
                          <w:lang w:val="be-BY"/>
                        </w:rPr>
                        <w:t xml:space="preserve"> </w:t>
                      </w:r>
                      <w:r w:rsidR="00B23C65" w:rsidRPr="006824F0">
                        <w:rPr>
                          <w:color w:val="000000"/>
                          <w:sz w:val="28"/>
                          <w:szCs w:val="28"/>
                          <w:lang w:val="be-BY"/>
                        </w:rPr>
                        <w:t xml:space="preserve"> </w:t>
                      </w:r>
                      <w:r w:rsidR="00063630" w:rsidRPr="006824F0">
                        <w:rPr>
                          <w:color w:val="000000"/>
                          <w:sz w:val="28"/>
                          <w:szCs w:val="28"/>
                          <w:lang w:val="be-BY"/>
                        </w:rPr>
                        <w:t>МАМАДЫШСКОГО</w:t>
                      </w:r>
                    </w:p>
                    <w:p w14:paraId="43205DF3" w14:textId="77777777" w:rsidR="003207EC" w:rsidRPr="006824F0" w:rsidRDefault="003207EC" w:rsidP="003207EC">
                      <w:pPr>
                        <w:jc w:val="center"/>
                        <w:rPr>
                          <w:color w:val="000000"/>
                          <w:sz w:val="28"/>
                          <w:szCs w:val="28"/>
                        </w:rPr>
                      </w:pPr>
                      <w:r w:rsidRPr="006824F0">
                        <w:rPr>
                          <w:color w:val="000000"/>
                          <w:sz w:val="28"/>
                          <w:szCs w:val="28"/>
                        </w:rPr>
                        <w:t xml:space="preserve"> </w:t>
                      </w:r>
                      <w:r w:rsidR="00063630" w:rsidRPr="006824F0">
                        <w:rPr>
                          <w:color w:val="000000"/>
                          <w:sz w:val="28"/>
                          <w:szCs w:val="28"/>
                          <w:lang w:val="tt-RU"/>
                        </w:rPr>
                        <w:t>МУ</w:t>
                      </w:r>
                      <w:r w:rsidR="00063630" w:rsidRPr="006824F0">
                        <w:rPr>
                          <w:color w:val="000000"/>
                          <w:sz w:val="28"/>
                          <w:szCs w:val="28"/>
                        </w:rPr>
                        <w:t>НИЦИПАЛЬНОГО</w:t>
                      </w:r>
                      <w:r w:rsidR="0066526F" w:rsidRPr="006824F0">
                        <w:rPr>
                          <w:color w:val="000000"/>
                          <w:sz w:val="28"/>
                          <w:szCs w:val="28"/>
                        </w:rPr>
                        <w:t xml:space="preserve"> </w:t>
                      </w:r>
                      <w:r w:rsidR="00063630" w:rsidRPr="006824F0">
                        <w:rPr>
                          <w:color w:val="000000"/>
                          <w:sz w:val="28"/>
                          <w:szCs w:val="28"/>
                        </w:rPr>
                        <w:t xml:space="preserve"> РАЙОНА</w:t>
                      </w:r>
                    </w:p>
                    <w:p w14:paraId="4BC11A4E" w14:textId="77777777" w:rsidR="00E7055B" w:rsidRPr="006824F0" w:rsidRDefault="00E7055B" w:rsidP="00E7055B">
                      <w:pPr>
                        <w:jc w:val="center"/>
                        <w:rPr>
                          <w:color w:val="000000"/>
                          <w:sz w:val="28"/>
                          <w:szCs w:val="28"/>
                          <w:lang w:val="tt-RU"/>
                        </w:rPr>
                      </w:pPr>
                      <w:r w:rsidRPr="006824F0">
                        <w:rPr>
                          <w:color w:val="000000"/>
                          <w:sz w:val="28"/>
                          <w:szCs w:val="28"/>
                        </w:rPr>
                        <w:t>Р</w:t>
                      </w:r>
                      <w:r w:rsidRPr="006824F0">
                        <w:rPr>
                          <w:color w:val="000000"/>
                          <w:sz w:val="28"/>
                          <w:szCs w:val="28"/>
                          <w:lang w:val="tt-RU"/>
                        </w:rPr>
                        <w:t>ЕСПУБЛИКИ ТАТАРСТАН</w:t>
                      </w:r>
                    </w:p>
                    <w:p w14:paraId="4A1AF2CF" w14:textId="77777777" w:rsidR="00EE519B" w:rsidRPr="006824F0" w:rsidRDefault="00EE519B" w:rsidP="00E7055B">
                      <w:pPr>
                        <w:jc w:val="center"/>
                        <w:rPr>
                          <w:color w:val="000000"/>
                          <w:sz w:val="12"/>
                          <w:szCs w:val="12"/>
                          <w:lang w:val="tt-RU"/>
                        </w:rPr>
                      </w:pPr>
                    </w:p>
                    <w:p w14:paraId="06E1CC30" w14:textId="77777777" w:rsidR="00CF70C1" w:rsidRPr="00077385" w:rsidRDefault="0067489E" w:rsidP="00CF70C1">
                      <w:pPr>
                        <w:jc w:val="center"/>
                        <w:rPr>
                          <w:lang w:val="be-BY"/>
                        </w:rPr>
                      </w:pPr>
                      <w:r>
                        <w:rPr>
                          <w:sz w:val="22"/>
                          <w:szCs w:val="22"/>
                          <w:lang w:val="be-BY"/>
                        </w:rPr>
                        <w:t xml:space="preserve">   </w:t>
                      </w:r>
                    </w:p>
                    <w:p w14:paraId="1F6310E0" w14:textId="77777777" w:rsidR="00C67F28" w:rsidRPr="00077385" w:rsidRDefault="00C67F28" w:rsidP="00C67F28">
                      <w:pPr>
                        <w:jc w:val="center"/>
                        <w:rPr>
                          <w:lang w:val="be-BY"/>
                        </w:rPr>
                      </w:pPr>
                    </w:p>
                    <w:p w14:paraId="368B2722" w14:textId="77777777" w:rsidR="008B288E" w:rsidRPr="00235748" w:rsidRDefault="00C67F28" w:rsidP="00C67F28">
                      <w:pPr>
                        <w:jc w:val="center"/>
                        <w:rPr>
                          <w:lang w:val="be-BY"/>
                        </w:rPr>
                      </w:pPr>
                      <w:r w:rsidRPr="00235748">
                        <w:rPr>
                          <w:lang w:val="be-BY"/>
                        </w:rPr>
                        <w:t xml:space="preserve"> </w:t>
                      </w:r>
                    </w:p>
                    <w:p w14:paraId="13692151" w14:textId="77777777" w:rsidR="00022359" w:rsidRPr="00FB5016" w:rsidRDefault="00C67F28" w:rsidP="008C1F65">
                      <w:pPr>
                        <w:jc w:val="center"/>
                        <w:rPr>
                          <w:rFonts w:ascii="SL_Times New Roman" w:hAnsi="SL_Times New Roman"/>
                          <w:lang w:val="be-BY"/>
                        </w:rPr>
                      </w:pPr>
                      <w:r>
                        <w:rPr>
                          <w:rFonts w:ascii="SL_Times New Roman" w:hAnsi="SL_Times New Roman"/>
                          <w:lang w:val="be-BY"/>
                        </w:rPr>
                        <w:t xml:space="preserve"> </w:t>
                      </w:r>
                    </w:p>
                    <w:p w14:paraId="432FCB5C" w14:textId="77777777" w:rsidR="00EE65F9" w:rsidRPr="00FB5016" w:rsidRDefault="00EE65F9">
                      <w:pPr>
                        <w:rPr>
                          <w:rFonts w:ascii="SL_Times New Roman" w:hAnsi="SL_Times New Roman"/>
                          <w:lang w:val="be-BY"/>
                        </w:rPr>
                      </w:pPr>
                    </w:p>
                    <w:p w14:paraId="1B996556" w14:textId="77777777" w:rsidR="003A2FC9" w:rsidRPr="002C76BE" w:rsidRDefault="003A2FC9">
                      <w:pPr>
                        <w:rPr>
                          <w:rFonts w:ascii="SL_Times New Roman" w:hAnsi="SL_Times New Roman"/>
                          <w:b/>
                          <w:caps/>
                          <w:lang w:val="be-BY"/>
                          <w14:shadow w14:blurRad="50800" w14:dist="38100" w14:dir="2700000" w14:sx="100000" w14:sy="100000" w14:kx="0" w14:ky="0" w14:algn="tl">
                            <w14:srgbClr w14:val="000000">
                              <w14:alpha w14:val="60000"/>
                            </w14:srgbClr>
                          </w14:shadow>
                        </w:rPr>
                      </w:pPr>
                    </w:p>
                  </w:txbxContent>
                </v:textbox>
              </v:rect>
            </w:pict>
          </mc:Fallback>
        </mc:AlternateContent>
      </w:r>
      <w:r>
        <w:rPr>
          <w:noProof/>
        </w:rPr>
        <mc:AlternateContent>
          <mc:Choice Requires="wps">
            <w:drawing>
              <wp:anchor distT="0" distB="0" distL="114300" distR="114300" simplePos="0" relativeHeight="251656704" behindDoc="0" locked="0" layoutInCell="1" allowOverlap="1" wp14:anchorId="6B8CFEA2" wp14:editId="1B1171EF">
                <wp:simplePos x="0" y="0"/>
                <wp:positionH relativeFrom="column">
                  <wp:posOffset>2645410</wp:posOffset>
                </wp:positionH>
                <wp:positionV relativeFrom="paragraph">
                  <wp:posOffset>-489585</wp:posOffset>
                </wp:positionV>
                <wp:extent cx="810260" cy="1057275"/>
                <wp:effectExtent l="1270" t="0" r="0" b="3175"/>
                <wp:wrapNone/>
                <wp:docPr id="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0260" cy="1057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14:paraId="07122000" w14:textId="77777777" w:rsidR="008B288E" w:rsidRDefault="002548BA">
                            <w:pPr>
                              <w:jc w:val="center"/>
                            </w:pPr>
                            <w:r>
                              <w:rPr>
                                <w:noProof/>
                              </w:rPr>
                              <w:drawing>
                                <wp:inline distT="0" distB="0" distL="0" distR="0" wp14:anchorId="736FD831" wp14:editId="24C5D720">
                                  <wp:extent cx="809625" cy="10572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809625" cy="1057275"/>
                                          </a:xfrm>
                                          <a:prstGeom prst="rect">
                                            <a:avLst/>
                                          </a:prstGeom>
                                          <a:noFill/>
                                          <a:ln w="9525">
                                            <a:noFill/>
                                            <a:miter lim="800000"/>
                                            <a:headEnd/>
                                            <a:tailEnd/>
                                          </a:ln>
                                        </pic:spPr>
                                      </pic:pic>
                                    </a:graphicData>
                                  </a:graphic>
                                </wp:inline>
                              </w:drawing>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w14:anchorId="6B8CFEA2" id="Rectangle 5" o:spid="_x0000_s1028" style="position:absolute;left:0;text-align:left;margin-left:208.3pt;margin-top:-38.55pt;width:63.8pt;height:83.25pt;z-index:251656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" filled="f" stroked="f" strokeweight="0">
                <v:textbox style="mso-fit-shape-to-text:t" inset="0,0,0,0">
                  <w:txbxContent>
                    <w:p w14:paraId="07122000" w14:textId="77777777" w:rsidR="008B288E" w:rsidRDefault="002548BA">
                      <w:pPr>
                        <w:jc w:val="center"/>
                      </w:pPr>
                      <w:r>
                        <w:rPr>
                          <w:noProof/>
                        </w:rPr>
                        <w:drawing>
                          <wp:inline distT="0" distB="0" distL="0" distR="0" wp14:anchorId="736FD831" wp14:editId="24C5D720">
                            <wp:extent cx="809625" cy="10572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809625" cy="1057275"/>
                                    </a:xfrm>
                                    <a:prstGeom prst="rect">
                                      <a:avLst/>
                                    </a:prstGeom>
                                    <a:noFill/>
                                    <a:ln w="9525">
                                      <a:noFill/>
                                      <a:miter lim="800000"/>
                                      <a:headEnd/>
                                      <a:tailEnd/>
                                    </a:ln>
                                  </pic:spPr>
                                </pic:pic>
                              </a:graphicData>
                            </a:graphic>
                          </wp:inline>
                        </w:drawing>
                      </w:r>
                    </w:p>
                  </w:txbxContent>
                </v:textbox>
              </v:rect>
            </w:pict>
          </mc:Fallback>
        </mc:AlternateContent>
      </w:r>
      <w:r w:rsidR="008B288E" w:rsidRPr="00F5520D">
        <w:rPr>
          <w:rFonts w:ascii="Arial" w:hAnsi="Arial"/>
        </w:rPr>
        <w:t>,</w:t>
      </w:r>
    </w:p>
    <w:p w14:paraId="58843729" w14:textId="77777777" w:rsidR="008B288E" w:rsidRPr="00F5520D" w:rsidRDefault="008B288E">
      <w:pPr>
        <w:jc w:val="center"/>
        <w:rPr>
          <w:rFonts w:ascii="Arial" w:hAnsi="Arial"/>
        </w:rPr>
      </w:pPr>
    </w:p>
    <w:p w14:paraId="6345117C" w14:textId="77777777" w:rsidR="008B288E" w:rsidRPr="00F5520D" w:rsidRDefault="008B288E">
      <w:pPr>
        <w:jc w:val="center"/>
        <w:rPr>
          <w:rFonts w:ascii="Arial" w:hAnsi="Arial"/>
        </w:rPr>
      </w:pPr>
    </w:p>
    <w:p w14:paraId="6BBCA9F8" w14:textId="77777777" w:rsidR="008B288E" w:rsidRPr="00F5520D" w:rsidRDefault="008B288E">
      <w:pPr>
        <w:jc w:val="center"/>
        <w:rPr>
          <w:rFonts w:ascii="Arial" w:hAnsi="Arial"/>
          <w:b/>
          <w:color w:val="800000"/>
          <w:sz w:val="6"/>
          <w:szCs w:val="6"/>
        </w:rPr>
      </w:pPr>
    </w:p>
    <w:p w14:paraId="3FD18CD3" w14:textId="77777777" w:rsidR="00D06FA7" w:rsidRPr="00F5520D" w:rsidRDefault="00D06FA7">
      <w:pPr>
        <w:jc w:val="center"/>
        <w:rPr>
          <w:rFonts w:ascii="Arial" w:hAnsi="Arial"/>
          <w:b/>
          <w:color w:val="800000"/>
          <w:sz w:val="14"/>
          <w:szCs w:val="14"/>
        </w:rPr>
      </w:pPr>
    </w:p>
    <w:p w14:paraId="65144CB2" w14:textId="77777777" w:rsidR="0067489E" w:rsidRPr="00231160" w:rsidRDefault="0067489E" w:rsidP="0067489E">
      <w:pPr>
        <w:pBdr>
          <w:bottom w:val="single" w:sz="18" w:space="1" w:color="auto"/>
        </w:pBdr>
        <w:ind w:firstLine="142"/>
        <w:rPr>
          <w:sz w:val="6"/>
          <w:szCs w:val="6"/>
        </w:rPr>
      </w:pPr>
    </w:p>
    <w:p w14:paraId="56CF44E5" w14:textId="77777777" w:rsidR="0067489E" w:rsidRPr="0067489E" w:rsidRDefault="0067489E" w:rsidP="00095CF6">
      <w:pPr>
        <w:spacing w:line="288" w:lineRule="auto"/>
        <w:rPr>
          <w:sz w:val="8"/>
          <w:szCs w:val="8"/>
          <w:lang w:val="tt-RU"/>
        </w:rPr>
      </w:pPr>
    </w:p>
    <w:p w14:paraId="6892E52C" w14:textId="77777777" w:rsidR="00F00AA6" w:rsidRDefault="00F00AA6" w:rsidP="00F00AA6">
      <w:pPr>
        <w:jc w:val="both"/>
        <w:rPr>
          <w:b/>
          <w:sz w:val="28"/>
          <w:lang w:val="be-BY"/>
        </w:rPr>
      </w:pPr>
      <w:r>
        <w:rPr>
          <w:b/>
          <w:sz w:val="28"/>
          <w:lang w:val="be-BY"/>
        </w:rPr>
        <w:t xml:space="preserve">   Карар                                                                                     Решение </w:t>
      </w:r>
    </w:p>
    <w:p w14:paraId="666EBCF9" w14:textId="77777777" w:rsidR="00F00AA6" w:rsidRDefault="00F00AA6" w:rsidP="00F00AA6">
      <w:pPr>
        <w:rPr>
          <w:b/>
          <w:color w:val="000000"/>
          <w:sz w:val="28"/>
          <w:lang w:val="be-BY"/>
        </w:rPr>
      </w:pPr>
    </w:p>
    <w:p w14:paraId="41547D31" w14:textId="21D3F366" w:rsidR="007D5E2A" w:rsidRDefault="00E90BA4" w:rsidP="002C76BE">
      <w:pPr>
        <w:tabs>
          <w:tab w:val="right" w:pos="9581"/>
        </w:tabs>
        <w:spacing w:line="360" w:lineRule="auto"/>
        <w:rPr>
          <w:sz w:val="28"/>
        </w:rPr>
      </w:pPr>
      <w:r>
        <w:rPr>
          <w:sz w:val="28"/>
        </w:rPr>
        <w:t xml:space="preserve">   №</w:t>
      </w:r>
      <w:r w:rsidR="00A755B5">
        <w:rPr>
          <w:sz w:val="28"/>
          <w:lang w:val="tt-RU"/>
        </w:rPr>
        <w:t xml:space="preserve"> </w:t>
      </w:r>
      <w:r w:rsidR="00342AC4">
        <w:rPr>
          <w:sz w:val="28"/>
          <w:lang w:val="tt-RU"/>
        </w:rPr>
        <w:t>10</w:t>
      </w:r>
      <w:r w:rsidR="00A755B5">
        <w:rPr>
          <w:sz w:val="28"/>
          <w:lang w:val="tt-RU"/>
        </w:rPr>
        <w:t>-29</w:t>
      </w:r>
      <w:r w:rsidR="007D5E2A">
        <w:rPr>
          <w:sz w:val="28"/>
        </w:rPr>
        <w:t xml:space="preserve">                                                 </w:t>
      </w:r>
      <w:r>
        <w:rPr>
          <w:sz w:val="28"/>
        </w:rPr>
        <w:t xml:space="preserve">           </w:t>
      </w:r>
      <w:r w:rsidR="007D5E2A">
        <w:rPr>
          <w:sz w:val="28"/>
        </w:rPr>
        <w:t xml:space="preserve"> «</w:t>
      </w:r>
      <w:r>
        <w:rPr>
          <w:sz w:val="28"/>
        </w:rPr>
        <w:t>_</w:t>
      </w:r>
      <w:r w:rsidR="00A755B5">
        <w:rPr>
          <w:sz w:val="28"/>
          <w:lang w:val="tt-RU"/>
        </w:rPr>
        <w:t>19</w:t>
      </w:r>
      <w:r w:rsidR="007D5E2A">
        <w:rPr>
          <w:sz w:val="28"/>
        </w:rPr>
        <w:t xml:space="preserve">» </w:t>
      </w:r>
      <w:r>
        <w:rPr>
          <w:sz w:val="28"/>
        </w:rPr>
        <w:t>___</w:t>
      </w:r>
      <w:r w:rsidR="00A755B5">
        <w:rPr>
          <w:sz w:val="28"/>
          <w:lang w:val="tt-RU"/>
        </w:rPr>
        <w:t>апреля</w:t>
      </w:r>
      <w:r>
        <w:rPr>
          <w:sz w:val="28"/>
        </w:rPr>
        <w:t xml:space="preserve">______ </w:t>
      </w:r>
      <w:r w:rsidR="007D5E2A">
        <w:rPr>
          <w:sz w:val="28"/>
        </w:rPr>
        <w:t>202</w:t>
      </w:r>
      <w:r w:rsidR="00631CC2">
        <w:rPr>
          <w:sz w:val="28"/>
        </w:rPr>
        <w:t>4</w:t>
      </w:r>
      <w:r w:rsidR="00063411">
        <w:rPr>
          <w:sz w:val="28"/>
        </w:rPr>
        <w:t xml:space="preserve"> ел</w:t>
      </w:r>
      <w:r w:rsidR="002C76BE">
        <w:rPr>
          <w:sz w:val="28"/>
        </w:rPr>
        <w:tab/>
      </w:r>
    </w:p>
    <w:p w14:paraId="61538762" w14:textId="3C86EF42" w:rsidR="002C76BE" w:rsidRDefault="00442F32" w:rsidP="00442F32">
      <w:pPr>
        <w:tabs>
          <w:tab w:val="left" w:pos="1050"/>
        </w:tabs>
        <w:spacing w:line="360" w:lineRule="auto"/>
        <w:rPr>
          <w:sz w:val="28"/>
        </w:rPr>
      </w:pPr>
      <w:r>
        <w:rPr>
          <w:sz w:val="28"/>
        </w:rPr>
        <w:tab/>
      </w:r>
    </w:p>
    <w:p w14:paraId="798BB96D" w14:textId="77777777" w:rsidR="00342AC4" w:rsidRDefault="00342AC4" w:rsidP="00342AC4">
      <w:pPr>
        <w:jc w:val="center"/>
        <w:rPr>
          <w:sz w:val="28"/>
          <w:szCs w:val="28"/>
        </w:rPr>
      </w:pPr>
      <w:r w:rsidRPr="00AB21AE">
        <w:rPr>
          <w:sz w:val="28"/>
          <w:szCs w:val="28"/>
        </w:rPr>
        <w:t>Татарстан Республикасы</w:t>
      </w:r>
      <w:r>
        <w:rPr>
          <w:sz w:val="28"/>
          <w:szCs w:val="28"/>
          <w:lang w:val="tt-RU"/>
        </w:rPr>
        <w:t xml:space="preserve"> </w:t>
      </w:r>
      <w:r w:rsidRPr="00AB21AE">
        <w:rPr>
          <w:sz w:val="28"/>
          <w:szCs w:val="28"/>
        </w:rPr>
        <w:t>Мамадыш муниципаль районы</w:t>
      </w:r>
    </w:p>
    <w:p w14:paraId="00558B54" w14:textId="77777777" w:rsidR="00342AC4" w:rsidRDefault="00342AC4" w:rsidP="00342AC4">
      <w:pPr>
        <w:jc w:val="center"/>
        <w:rPr>
          <w:sz w:val="28"/>
          <w:szCs w:val="28"/>
        </w:rPr>
      </w:pPr>
      <w:r w:rsidRPr="00AB21AE">
        <w:rPr>
          <w:sz w:val="28"/>
          <w:szCs w:val="28"/>
        </w:rPr>
        <w:t>Башкарма комитеты структурасына</w:t>
      </w:r>
      <w:r>
        <w:rPr>
          <w:sz w:val="28"/>
          <w:szCs w:val="28"/>
        </w:rPr>
        <w:t xml:space="preserve"> </w:t>
      </w:r>
      <w:r w:rsidRPr="00AB21AE">
        <w:rPr>
          <w:sz w:val="28"/>
          <w:szCs w:val="28"/>
        </w:rPr>
        <w:t>үзгәрешләр кертү турында</w:t>
      </w:r>
    </w:p>
    <w:p w14:paraId="6CCECB63" w14:textId="77777777" w:rsidR="00342AC4" w:rsidRDefault="00342AC4" w:rsidP="00342AC4">
      <w:pPr>
        <w:rPr>
          <w:sz w:val="28"/>
          <w:szCs w:val="28"/>
        </w:rPr>
      </w:pPr>
    </w:p>
    <w:p w14:paraId="545D85CF" w14:textId="77777777" w:rsidR="00342AC4" w:rsidRDefault="00342AC4" w:rsidP="00342AC4">
      <w:pPr>
        <w:rPr>
          <w:sz w:val="28"/>
          <w:szCs w:val="28"/>
        </w:rPr>
      </w:pPr>
    </w:p>
    <w:p w14:paraId="22E32D31" w14:textId="77777777" w:rsidR="00342AC4" w:rsidRDefault="00342AC4" w:rsidP="00342AC4">
      <w:pPr>
        <w:ind w:firstLine="851"/>
        <w:jc w:val="both"/>
        <w:rPr>
          <w:sz w:val="28"/>
          <w:szCs w:val="28"/>
        </w:rPr>
      </w:pPr>
      <w:r>
        <w:rPr>
          <w:sz w:val="28"/>
          <w:szCs w:val="28"/>
        </w:rPr>
        <w:t>«</w:t>
      </w:r>
      <w:r w:rsidRPr="00AB21AE">
        <w:rPr>
          <w:sz w:val="28"/>
          <w:szCs w:val="28"/>
        </w:rPr>
        <w:t>Р</w:t>
      </w:r>
      <w:r>
        <w:rPr>
          <w:sz w:val="28"/>
          <w:szCs w:val="28"/>
        </w:rPr>
        <w:t xml:space="preserve">оссия </w:t>
      </w:r>
      <w:r w:rsidRPr="00AB21AE">
        <w:rPr>
          <w:sz w:val="28"/>
          <w:szCs w:val="28"/>
        </w:rPr>
        <w:t>Ф</w:t>
      </w:r>
      <w:r>
        <w:rPr>
          <w:sz w:val="28"/>
          <w:szCs w:val="28"/>
        </w:rPr>
        <w:t>едерация</w:t>
      </w:r>
      <w:r>
        <w:rPr>
          <w:sz w:val="28"/>
          <w:szCs w:val="28"/>
          <w:lang w:val="tt-RU"/>
        </w:rPr>
        <w:t xml:space="preserve">сендә </w:t>
      </w:r>
      <w:r w:rsidRPr="00AB21AE">
        <w:rPr>
          <w:sz w:val="28"/>
          <w:szCs w:val="28"/>
        </w:rPr>
        <w:t xml:space="preserve"> җирле үзидарә оештыруның гомуми принциплары турында</w:t>
      </w:r>
      <w:r>
        <w:rPr>
          <w:sz w:val="28"/>
          <w:szCs w:val="28"/>
        </w:rPr>
        <w:t>»</w:t>
      </w:r>
      <w:r w:rsidRPr="00AB21AE">
        <w:rPr>
          <w:sz w:val="28"/>
          <w:szCs w:val="28"/>
        </w:rPr>
        <w:t xml:space="preserve"> 2003 елның 6 октябрендәге 131-ФЗ номерлы Федераль закон нигезләмәләрен үтәү йөзеннән</w:t>
      </w:r>
      <w:r>
        <w:rPr>
          <w:sz w:val="28"/>
          <w:szCs w:val="28"/>
          <w:lang w:val="tt-RU"/>
        </w:rPr>
        <w:t xml:space="preserve">, </w:t>
      </w:r>
      <w:r>
        <w:rPr>
          <w:sz w:val="28"/>
          <w:szCs w:val="28"/>
        </w:rPr>
        <w:t xml:space="preserve">  </w:t>
      </w:r>
      <w:r w:rsidRPr="00AB21AE">
        <w:rPr>
          <w:sz w:val="28"/>
          <w:szCs w:val="28"/>
        </w:rPr>
        <w:t>«Татарстан Республикасында җирле үзидарә турында» 2004 елның 28 июлендәге 45-ТРЗ номерлы Татарстан Республикасы Законының 25 статьясы</w:t>
      </w:r>
      <w:r>
        <w:rPr>
          <w:sz w:val="28"/>
          <w:szCs w:val="28"/>
        </w:rPr>
        <w:t xml:space="preserve">, </w:t>
      </w:r>
      <w:r w:rsidRPr="00105D7F">
        <w:rPr>
          <w:sz w:val="28"/>
          <w:szCs w:val="28"/>
        </w:rPr>
        <w:t>«Татарстан Республикасы Муниципаль берәмлекләре Советы» ассоциациясенең 2020 елның 09 декабрендәге ПР-187 номерлы Президиумы карары белән расланган Татарстан Республикасы муниципаль районының җирле үзидарә органнары хезмәткәрләренең структурасын булдыру һәм штат санын билгеләү буенча методик тәкъдимнәр</w:t>
      </w:r>
      <w:r>
        <w:rPr>
          <w:sz w:val="28"/>
          <w:szCs w:val="28"/>
          <w:lang w:val="tt-RU"/>
        </w:rPr>
        <w:t xml:space="preserve">, </w:t>
      </w:r>
      <w:r w:rsidRPr="003260B2">
        <w:rPr>
          <w:sz w:val="28"/>
          <w:szCs w:val="28"/>
          <w:lang w:val="tt-RU"/>
        </w:rPr>
        <w:t>Россия Федерац</w:t>
      </w:r>
      <w:r>
        <w:rPr>
          <w:sz w:val="28"/>
          <w:szCs w:val="28"/>
          <w:lang w:val="tt-RU"/>
        </w:rPr>
        <w:t>иясе Хөкүмәтенең 2013 елның 6 ноябрендәге</w:t>
      </w:r>
      <w:r w:rsidRPr="003260B2">
        <w:rPr>
          <w:sz w:val="28"/>
          <w:szCs w:val="28"/>
          <w:lang w:val="tt-RU"/>
        </w:rPr>
        <w:t xml:space="preserve"> 995 номерлы карары белән,</w:t>
      </w:r>
      <w:r>
        <w:rPr>
          <w:sz w:val="28"/>
          <w:szCs w:val="28"/>
          <w:lang w:val="tt-RU"/>
        </w:rPr>
        <w:t xml:space="preserve"> </w:t>
      </w:r>
      <w:r w:rsidRPr="00105D7F">
        <w:rPr>
          <w:sz w:val="28"/>
          <w:szCs w:val="28"/>
          <w:lang w:val="tt-RU"/>
        </w:rPr>
        <w:t>Татарстан Республикасы Мамадыш муниципаль районы Уставы,</w:t>
      </w:r>
      <w:r w:rsidRPr="00105D7F">
        <w:t xml:space="preserve"> </w:t>
      </w:r>
      <w:r w:rsidRPr="00105D7F">
        <w:rPr>
          <w:sz w:val="28"/>
          <w:szCs w:val="28"/>
          <w:lang w:val="tt-RU"/>
        </w:rPr>
        <w:t>Татарстан Республикасы Мамадыш муниципаль районының башк</w:t>
      </w:r>
      <w:r>
        <w:rPr>
          <w:sz w:val="28"/>
          <w:szCs w:val="28"/>
          <w:lang w:val="tt-RU"/>
        </w:rPr>
        <w:t>арма комитеты турында нигезләмә</w:t>
      </w:r>
      <w:r w:rsidRPr="00105D7F">
        <w:rPr>
          <w:sz w:val="28"/>
          <w:szCs w:val="28"/>
        </w:rPr>
        <w:t xml:space="preserve"> нигезендә</w:t>
      </w:r>
      <w:r>
        <w:rPr>
          <w:sz w:val="28"/>
          <w:szCs w:val="28"/>
        </w:rPr>
        <w:t xml:space="preserve">          Мамадыш   муниципаль   районы </w:t>
      </w:r>
      <w:r>
        <w:rPr>
          <w:sz w:val="28"/>
          <w:szCs w:val="28"/>
          <w:lang w:val="tt-RU"/>
        </w:rPr>
        <w:t>Советы  к а р а р  к а б у л  и т т е:</w:t>
      </w:r>
      <w:r>
        <w:rPr>
          <w:sz w:val="28"/>
          <w:szCs w:val="28"/>
        </w:rPr>
        <w:t xml:space="preserve">    </w:t>
      </w:r>
    </w:p>
    <w:p w14:paraId="00498639" w14:textId="77777777" w:rsidR="00342AC4" w:rsidRDefault="00342AC4" w:rsidP="00342AC4">
      <w:pPr>
        <w:ind w:firstLine="851"/>
        <w:jc w:val="both"/>
        <w:rPr>
          <w:sz w:val="28"/>
          <w:szCs w:val="28"/>
          <w:lang w:val="tt-RU"/>
        </w:rPr>
      </w:pPr>
      <w:r>
        <w:rPr>
          <w:sz w:val="28"/>
          <w:szCs w:val="28"/>
        </w:rPr>
        <w:t xml:space="preserve"> 1. </w:t>
      </w:r>
      <w:r w:rsidRPr="003260B2">
        <w:rPr>
          <w:sz w:val="28"/>
          <w:szCs w:val="28"/>
        </w:rPr>
        <w:t>2024 елның 22 апреленнән муниципаль район Башкарма комитетында муниципаль хезмәтнең түбәндәге вазифаларын</w:t>
      </w:r>
      <w:r>
        <w:rPr>
          <w:sz w:val="28"/>
          <w:szCs w:val="28"/>
          <w:lang w:val="tt-RU"/>
        </w:rPr>
        <w:t xml:space="preserve"> бетерергә:</w:t>
      </w:r>
    </w:p>
    <w:p w14:paraId="1FAEEEE2" w14:textId="77777777" w:rsidR="00342AC4" w:rsidRPr="00A505F0" w:rsidRDefault="00342AC4" w:rsidP="00342AC4">
      <w:pPr>
        <w:ind w:firstLine="851"/>
        <w:jc w:val="both"/>
        <w:rPr>
          <w:sz w:val="28"/>
          <w:szCs w:val="28"/>
          <w:lang w:val="tt-RU"/>
        </w:rPr>
      </w:pPr>
      <w:r w:rsidRPr="00A505F0">
        <w:rPr>
          <w:sz w:val="28"/>
          <w:szCs w:val="28"/>
          <w:lang w:val="tt-RU"/>
        </w:rPr>
        <w:t>- балигъ булмаганнарның эшләре һәм аларның хокукларын яклау комиссиясенең муниципаль хезмәт вазыйфасы - 2  бер.;</w:t>
      </w:r>
    </w:p>
    <w:p w14:paraId="150F1418" w14:textId="77777777" w:rsidR="00342AC4" w:rsidRPr="0028617B" w:rsidRDefault="00342AC4" w:rsidP="00342AC4">
      <w:pPr>
        <w:ind w:firstLine="851"/>
        <w:jc w:val="both"/>
        <w:rPr>
          <w:sz w:val="28"/>
          <w:szCs w:val="28"/>
          <w:lang w:val="tt-RU"/>
        </w:rPr>
      </w:pPr>
      <w:r w:rsidRPr="00A505F0">
        <w:rPr>
          <w:sz w:val="28"/>
          <w:szCs w:val="28"/>
          <w:lang w:val="tt-RU"/>
        </w:rPr>
        <w:t xml:space="preserve">2024 елның 23 апреленнән муниципаль хезмәт вазыйфаларының 2 берәмлеге составында Мамадыш муниципаль районы Башкарма комитетының балигъ булмаганнар эшләре һәм аларның хокукларын яклау секторы </w:t>
      </w:r>
      <w:r>
        <w:rPr>
          <w:sz w:val="28"/>
          <w:szCs w:val="28"/>
          <w:lang w:val="tt-RU"/>
        </w:rPr>
        <w:t>төзергә:</w:t>
      </w:r>
    </w:p>
    <w:p w14:paraId="7E82A339" w14:textId="77777777" w:rsidR="00342AC4" w:rsidRPr="0028617B" w:rsidRDefault="00342AC4" w:rsidP="00342AC4">
      <w:pPr>
        <w:pStyle w:val="ad"/>
        <w:spacing w:after="0" w:line="240" w:lineRule="auto"/>
        <w:ind w:firstLine="851"/>
        <w:jc w:val="both"/>
        <w:rPr>
          <w:rFonts w:ascii="Times New Roman" w:hAnsi="Times New Roman" w:cs="Times New Roman"/>
          <w:sz w:val="28"/>
          <w:szCs w:val="28"/>
        </w:rPr>
      </w:pPr>
      <w:r w:rsidRPr="0028617B">
        <w:rPr>
          <w:rFonts w:ascii="Times New Roman" w:hAnsi="Times New Roman" w:cs="Times New Roman"/>
          <w:sz w:val="28"/>
          <w:szCs w:val="28"/>
        </w:rPr>
        <w:t>- сектор мөдире – 1 бер.;</w:t>
      </w:r>
    </w:p>
    <w:p w14:paraId="74BCBEFC" w14:textId="77777777" w:rsidR="00342AC4" w:rsidRDefault="00342AC4" w:rsidP="00342AC4">
      <w:pPr>
        <w:pStyle w:val="ad"/>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lang w:val="tt-RU"/>
        </w:rPr>
        <w:t xml:space="preserve">          </w:t>
      </w:r>
      <w:r w:rsidRPr="0028617B">
        <w:rPr>
          <w:rFonts w:ascii="Times New Roman" w:hAnsi="Times New Roman" w:cs="Times New Roman"/>
          <w:sz w:val="28"/>
          <w:szCs w:val="28"/>
        </w:rPr>
        <w:t xml:space="preserve">- </w:t>
      </w:r>
      <w:r>
        <w:rPr>
          <w:rFonts w:ascii="Times New Roman" w:hAnsi="Times New Roman" w:cs="Times New Roman"/>
          <w:sz w:val="28"/>
          <w:szCs w:val="28"/>
          <w:lang w:val="tt-RU"/>
        </w:rPr>
        <w:t>баш</w:t>
      </w:r>
      <w:r w:rsidRPr="0028617B">
        <w:rPr>
          <w:rFonts w:ascii="Times New Roman" w:hAnsi="Times New Roman" w:cs="Times New Roman"/>
          <w:sz w:val="28"/>
          <w:szCs w:val="28"/>
        </w:rPr>
        <w:t xml:space="preserve"> белгеч – 1 бер.;</w:t>
      </w:r>
    </w:p>
    <w:p w14:paraId="07F7BE5D" w14:textId="77777777" w:rsidR="00342AC4" w:rsidRDefault="00342AC4" w:rsidP="00342AC4">
      <w:pPr>
        <w:pStyle w:val="ad"/>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 xml:space="preserve">3. </w:t>
      </w:r>
      <w:r w:rsidRPr="0028617B">
        <w:rPr>
          <w:rFonts w:ascii="Times New Roman" w:hAnsi="Times New Roman" w:cs="Times New Roman"/>
          <w:sz w:val="28"/>
          <w:szCs w:val="28"/>
        </w:rPr>
        <w:t xml:space="preserve">Мамадыш муниципаль районы Башкарма комитетының балигъ булмаганнар эшләре һәм аларның хокукларын яклау секторы </w:t>
      </w:r>
      <w:r w:rsidRPr="006E0323">
        <w:rPr>
          <w:rFonts w:ascii="Times New Roman" w:hAnsi="Times New Roman" w:cs="Times New Roman"/>
          <w:sz w:val="28"/>
          <w:szCs w:val="28"/>
        </w:rPr>
        <w:t>ту</w:t>
      </w:r>
      <w:r>
        <w:rPr>
          <w:rFonts w:ascii="Times New Roman" w:hAnsi="Times New Roman" w:cs="Times New Roman"/>
          <w:sz w:val="28"/>
          <w:szCs w:val="28"/>
        </w:rPr>
        <w:t>рындагы Нигезләмәне расларга (1</w:t>
      </w:r>
      <w:r w:rsidRPr="006E0323">
        <w:rPr>
          <w:rFonts w:ascii="Times New Roman" w:hAnsi="Times New Roman" w:cs="Times New Roman"/>
          <w:sz w:val="28"/>
          <w:szCs w:val="28"/>
        </w:rPr>
        <w:t>нче кушымта).</w:t>
      </w:r>
    </w:p>
    <w:p w14:paraId="464EB027" w14:textId="77777777" w:rsidR="00342AC4" w:rsidRDefault="00342AC4" w:rsidP="00342AC4">
      <w:pPr>
        <w:pStyle w:val="ad"/>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 xml:space="preserve">4. </w:t>
      </w:r>
      <w:r w:rsidRPr="00A039F9">
        <w:rPr>
          <w:rFonts w:ascii="Times New Roman" w:hAnsi="Times New Roman" w:cs="Times New Roman"/>
          <w:sz w:val="28"/>
          <w:szCs w:val="28"/>
        </w:rPr>
        <w:t>Мамадыш муниципаль районы башкарма комитетына әлеге структур бүлекчәләрнең штат расписаниеләренә тиешле үзгәрешләр</w:t>
      </w:r>
      <w:r>
        <w:rPr>
          <w:rFonts w:ascii="Times New Roman" w:hAnsi="Times New Roman" w:cs="Times New Roman"/>
          <w:sz w:val="28"/>
          <w:szCs w:val="28"/>
          <w:lang w:val="tt-RU"/>
        </w:rPr>
        <w:t>не</w:t>
      </w:r>
      <w:r w:rsidRPr="00A039F9">
        <w:rPr>
          <w:rFonts w:ascii="Times New Roman" w:hAnsi="Times New Roman" w:cs="Times New Roman"/>
          <w:sz w:val="28"/>
          <w:szCs w:val="28"/>
        </w:rPr>
        <w:t xml:space="preserve"> кертергә.</w:t>
      </w:r>
    </w:p>
    <w:p w14:paraId="53C8B51D" w14:textId="77777777" w:rsidR="00342AC4" w:rsidRDefault="00342AC4" w:rsidP="00342AC4">
      <w:pPr>
        <w:pStyle w:val="ad"/>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 xml:space="preserve">5. </w:t>
      </w:r>
      <w:r w:rsidRPr="00A039F9">
        <w:rPr>
          <w:rFonts w:ascii="Times New Roman" w:hAnsi="Times New Roman" w:cs="Times New Roman"/>
          <w:sz w:val="28"/>
          <w:szCs w:val="28"/>
        </w:rPr>
        <w:t>Мамадыш муниципаль районының финанс-бюджет палатасында әлеге карарны гамәлгә ашыруга бәйле чыгымнарны финанслауны тәэмин итәргә.</w:t>
      </w:r>
    </w:p>
    <w:p w14:paraId="55D8F76B" w14:textId="77777777" w:rsidR="00342AC4" w:rsidRDefault="00342AC4" w:rsidP="00342AC4">
      <w:pPr>
        <w:pStyle w:val="ad"/>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lastRenderedPageBreak/>
        <w:t xml:space="preserve">6. </w:t>
      </w:r>
      <w:r w:rsidRPr="00A039F9">
        <w:rPr>
          <w:rFonts w:ascii="Times New Roman" w:hAnsi="Times New Roman" w:cs="Times New Roman"/>
          <w:sz w:val="28"/>
          <w:szCs w:val="28"/>
        </w:rPr>
        <w:t>Әлеге карарның үтәлешен тикшереп торуны Мамадыш муниципаль районы Советының регламент, законлылык, хокук тәртибе һәм депутат этикасы буенча даими комиссиясенә йөкләргә.</w:t>
      </w:r>
    </w:p>
    <w:p w14:paraId="7F98B48F" w14:textId="77777777" w:rsidR="00342AC4" w:rsidRPr="00693458" w:rsidRDefault="00342AC4" w:rsidP="00342AC4">
      <w:pPr>
        <w:pStyle w:val="ad"/>
        <w:spacing w:after="0" w:line="240" w:lineRule="auto"/>
        <w:ind w:left="0" w:firstLine="851"/>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  </w:t>
      </w:r>
    </w:p>
    <w:p w14:paraId="2053D959" w14:textId="77777777" w:rsidR="00342AC4" w:rsidRPr="005C1786" w:rsidRDefault="00342AC4" w:rsidP="00342AC4">
      <w:pPr>
        <w:jc w:val="both"/>
        <w:rPr>
          <w:sz w:val="28"/>
          <w:szCs w:val="28"/>
        </w:rPr>
      </w:pPr>
      <w:r w:rsidRPr="005C1786">
        <w:rPr>
          <w:sz w:val="28"/>
          <w:szCs w:val="28"/>
        </w:rPr>
        <w:t xml:space="preserve">Муниципаль район </w:t>
      </w:r>
    </w:p>
    <w:p w14:paraId="4BC5E780" w14:textId="77777777" w:rsidR="00342AC4" w:rsidRDefault="00342AC4" w:rsidP="00342AC4">
      <w:pPr>
        <w:jc w:val="both"/>
        <w:rPr>
          <w:sz w:val="28"/>
          <w:szCs w:val="28"/>
        </w:rPr>
      </w:pPr>
      <w:r w:rsidRPr="005C1786">
        <w:rPr>
          <w:sz w:val="28"/>
          <w:szCs w:val="28"/>
        </w:rPr>
        <w:t xml:space="preserve">Башлыгы       </w:t>
      </w:r>
      <w:r>
        <w:rPr>
          <w:sz w:val="28"/>
          <w:szCs w:val="28"/>
        </w:rPr>
        <w:t xml:space="preserve">                                                                         </w:t>
      </w:r>
      <w:r>
        <w:rPr>
          <w:sz w:val="28"/>
          <w:szCs w:val="28"/>
          <w:lang w:val="tt-RU"/>
        </w:rPr>
        <w:t xml:space="preserve">                     </w:t>
      </w:r>
      <w:r>
        <w:rPr>
          <w:sz w:val="28"/>
          <w:szCs w:val="28"/>
        </w:rPr>
        <w:t xml:space="preserve">    А.П.Иванов</w:t>
      </w:r>
    </w:p>
    <w:p w14:paraId="024EEDE0" w14:textId="77777777" w:rsidR="00342AC4" w:rsidRDefault="00342AC4" w:rsidP="00342AC4">
      <w:pPr>
        <w:jc w:val="both"/>
        <w:rPr>
          <w:sz w:val="28"/>
          <w:szCs w:val="28"/>
        </w:rPr>
      </w:pPr>
    </w:p>
    <w:p w14:paraId="744D9583" w14:textId="77777777" w:rsidR="00342AC4" w:rsidRDefault="00342AC4" w:rsidP="00342AC4">
      <w:pPr>
        <w:widowControl w:val="0"/>
        <w:tabs>
          <w:tab w:val="left" w:pos="6142"/>
        </w:tabs>
        <w:autoSpaceDE w:val="0"/>
        <w:autoSpaceDN w:val="0"/>
        <w:adjustRightInd w:val="0"/>
        <w:jc w:val="right"/>
        <w:rPr>
          <w:sz w:val="26"/>
          <w:szCs w:val="26"/>
          <w:lang w:val="tt-RU"/>
        </w:rPr>
      </w:pPr>
    </w:p>
    <w:p w14:paraId="104F9D80" w14:textId="77777777" w:rsidR="00342AC4" w:rsidRDefault="00342AC4" w:rsidP="00342AC4">
      <w:pPr>
        <w:widowControl w:val="0"/>
        <w:tabs>
          <w:tab w:val="left" w:pos="6142"/>
        </w:tabs>
        <w:autoSpaceDE w:val="0"/>
        <w:autoSpaceDN w:val="0"/>
        <w:adjustRightInd w:val="0"/>
        <w:jc w:val="right"/>
        <w:rPr>
          <w:sz w:val="26"/>
          <w:szCs w:val="26"/>
          <w:lang w:val="tt-RU"/>
        </w:rPr>
      </w:pPr>
    </w:p>
    <w:p w14:paraId="69CEE808" w14:textId="77777777" w:rsidR="00342AC4" w:rsidRDefault="00342AC4" w:rsidP="00342AC4">
      <w:pPr>
        <w:widowControl w:val="0"/>
        <w:tabs>
          <w:tab w:val="left" w:pos="6142"/>
        </w:tabs>
        <w:autoSpaceDE w:val="0"/>
        <w:autoSpaceDN w:val="0"/>
        <w:adjustRightInd w:val="0"/>
        <w:jc w:val="right"/>
        <w:rPr>
          <w:sz w:val="26"/>
          <w:szCs w:val="26"/>
          <w:lang w:val="tt-RU"/>
        </w:rPr>
      </w:pPr>
    </w:p>
    <w:p w14:paraId="773A1655" w14:textId="77777777" w:rsidR="00342AC4" w:rsidRDefault="00342AC4" w:rsidP="00342AC4">
      <w:pPr>
        <w:widowControl w:val="0"/>
        <w:tabs>
          <w:tab w:val="left" w:pos="6142"/>
        </w:tabs>
        <w:autoSpaceDE w:val="0"/>
        <w:autoSpaceDN w:val="0"/>
        <w:adjustRightInd w:val="0"/>
        <w:jc w:val="right"/>
        <w:rPr>
          <w:sz w:val="26"/>
          <w:szCs w:val="26"/>
          <w:lang w:val="tt-RU"/>
        </w:rPr>
      </w:pPr>
    </w:p>
    <w:p w14:paraId="2DAD0DD3" w14:textId="77777777" w:rsidR="00342AC4" w:rsidRDefault="00342AC4" w:rsidP="00342AC4">
      <w:pPr>
        <w:widowControl w:val="0"/>
        <w:tabs>
          <w:tab w:val="left" w:pos="6142"/>
        </w:tabs>
        <w:autoSpaceDE w:val="0"/>
        <w:autoSpaceDN w:val="0"/>
        <w:adjustRightInd w:val="0"/>
        <w:jc w:val="right"/>
        <w:rPr>
          <w:sz w:val="26"/>
          <w:szCs w:val="26"/>
          <w:lang w:val="tt-RU"/>
        </w:rPr>
      </w:pPr>
    </w:p>
    <w:p w14:paraId="638A433B" w14:textId="77777777" w:rsidR="00342AC4" w:rsidRDefault="00342AC4" w:rsidP="00342AC4">
      <w:pPr>
        <w:widowControl w:val="0"/>
        <w:tabs>
          <w:tab w:val="left" w:pos="6142"/>
        </w:tabs>
        <w:autoSpaceDE w:val="0"/>
        <w:autoSpaceDN w:val="0"/>
        <w:adjustRightInd w:val="0"/>
        <w:jc w:val="right"/>
        <w:rPr>
          <w:sz w:val="26"/>
          <w:szCs w:val="26"/>
          <w:lang w:val="tt-RU"/>
        </w:rPr>
      </w:pPr>
    </w:p>
    <w:p w14:paraId="675A5C84" w14:textId="77777777" w:rsidR="00342AC4" w:rsidRDefault="00342AC4" w:rsidP="00342AC4">
      <w:pPr>
        <w:widowControl w:val="0"/>
        <w:tabs>
          <w:tab w:val="left" w:pos="6142"/>
        </w:tabs>
        <w:autoSpaceDE w:val="0"/>
        <w:autoSpaceDN w:val="0"/>
        <w:adjustRightInd w:val="0"/>
        <w:jc w:val="right"/>
        <w:rPr>
          <w:sz w:val="26"/>
          <w:szCs w:val="26"/>
          <w:lang w:val="tt-RU"/>
        </w:rPr>
      </w:pPr>
    </w:p>
    <w:p w14:paraId="4FAA00D2" w14:textId="77777777" w:rsidR="00342AC4" w:rsidRDefault="00342AC4" w:rsidP="00342AC4">
      <w:pPr>
        <w:widowControl w:val="0"/>
        <w:tabs>
          <w:tab w:val="left" w:pos="6142"/>
        </w:tabs>
        <w:autoSpaceDE w:val="0"/>
        <w:autoSpaceDN w:val="0"/>
        <w:adjustRightInd w:val="0"/>
        <w:jc w:val="right"/>
        <w:rPr>
          <w:sz w:val="26"/>
          <w:szCs w:val="26"/>
          <w:lang w:val="tt-RU"/>
        </w:rPr>
      </w:pPr>
    </w:p>
    <w:p w14:paraId="1D196A6E" w14:textId="77777777" w:rsidR="00342AC4" w:rsidRDefault="00342AC4" w:rsidP="00342AC4">
      <w:pPr>
        <w:widowControl w:val="0"/>
        <w:tabs>
          <w:tab w:val="left" w:pos="6142"/>
        </w:tabs>
        <w:autoSpaceDE w:val="0"/>
        <w:autoSpaceDN w:val="0"/>
        <w:adjustRightInd w:val="0"/>
        <w:jc w:val="right"/>
        <w:rPr>
          <w:sz w:val="26"/>
          <w:szCs w:val="26"/>
          <w:lang w:val="tt-RU"/>
        </w:rPr>
      </w:pPr>
    </w:p>
    <w:p w14:paraId="7DA5734F" w14:textId="77777777" w:rsidR="00342AC4" w:rsidRDefault="00342AC4" w:rsidP="00342AC4">
      <w:pPr>
        <w:widowControl w:val="0"/>
        <w:tabs>
          <w:tab w:val="left" w:pos="6142"/>
        </w:tabs>
        <w:autoSpaceDE w:val="0"/>
        <w:autoSpaceDN w:val="0"/>
        <w:adjustRightInd w:val="0"/>
        <w:jc w:val="right"/>
        <w:rPr>
          <w:sz w:val="26"/>
          <w:szCs w:val="26"/>
          <w:lang w:val="tt-RU"/>
        </w:rPr>
      </w:pPr>
    </w:p>
    <w:p w14:paraId="3EBBA22A" w14:textId="77777777" w:rsidR="00342AC4" w:rsidRDefault="00342AC4" w:rsidP="00342AC4">
      <w:pPr>
        <w:widowControl w:val="0"/>
        <w:tabs>
          <w:tab w:val="left" w:pos="6142"/>
        </w:tabs>
        <w:autoSpaceDE w:val="0"/>
        <w:autoSpaceDN w:val="0"/>
        <w:adjustRightInd w:val="0"/>
        <w:jc w:val="right"/>
        <w:rPr>
          <w:sz w:val="26"/>
          <w:szCs w:val="26"/>
          <w:lang w:val="tt-RU"/>
        </w:rPr>
      </w:pPr>
    </w:p>
    <w:p w14:paraId="6B6FB648" w14:textId="77777777" w:rsidR="00342AC4" w:rsidRDefault="00342AC4" w:rsidP="00342AC4">
      <w:pPr>
        <w:widowControl w:val="0"/>
        <w:tabs>
          <w:tab w:val="left" w:pos="6142"/>
        </w:tabs>
        <w:autoSpaceDE w:val="0"/>
        <w:autoSpaceDN w:val="0"/>
        <w:adjustRightInd w:val="0"/>
        <w:jc w:val="right"/>
        <w:rPr>
          <w:sz w:val="26"/>
          <w:szCs w:val="26"/>
          <w:lang w:val="tt-RU"/>
        </w:rPr>
      </w:pPr>
    </w:p>
    <w:p w14:paraId="16E9191A" w14:textId="77777777" w:rsidR="00342AC4" w:rsidRDefault="00342AC4" w:rsidP="00342AC4">
      <w:pPr>
        <w:widowControl w:val="0"/>
        <w:tabs>
          <w:tab w:val="left" w:pos="6142"/>
        </w:tabs>
        <w:autoSpaceDE w:val="0"/>
        <w:autoSpaceDN w:val="0"/>
        <w:adjustRightInd w:val="0"/>
        <w:jc w:val="right"/>
        <w:rPr>
          <w:sz w:val="26"/>
          <w:szCs w:val="26"/>
          <w:lang w:val="tt-RU"/>
        </w:rPr>
      </w:pPr>
    </w:p>
    <w:p w14:paraId="252986EA" w14:textId="77777777" w:rsidR="00342AC4" w:rsidRDefault="00342AC4" w:rsidP="00342AC4">
      <w:pPr>
        <w:widowControl w:val="0"/>
        <w:tabs>
          <w:tab w:val="left" w:pos="6142"/>
        </w:tabs>
        <w:autoSpaceDE w:val="0"/>
        <w:autoSpaceDN w:val="0"/>
        <w:adjustRightInd w:val="0"/>
        <w:jc w:val="right"/>
        <w:rPr>
          <w:sz w:val="26"/>
          <w:szCs w:val="26"/>
          <w:lang w:val="tt-RU"/>
        </w:rPr>
      </w:pPr>
    </w:p>
    <w:p w14:paraId="630E25B9" w14:textId="77777777" w:rsidR="00342AC4" w:rsidRDefault="00342AC4" w:rsidP="00342AC4">
      <w:pPr>
        <w:widowControl w:val="0"/>
        <w:tabs>
          <w:tab w:val="left" w:pos="6142"/>
        </w:tabs>
        <w:autoSpaceDE w:val="0"/>
        <w:autoSpaceDN w:val="0"/>
        <w:adjustRightInd w:val="0"/>
        <w:jc w:val="right"/>
        <w:rPr>
          <w:sz w:val="26"/>
          <w:szCs w:val="26"/>
          <w:lang w:val="tt-RU"/>
        </w:rPr>
      </w:pPr>
    </w:p>
    <w:p w14:paraId="55F7F942" w14:textId="77777777" w:rsidR="00342AC4" w:rsidRDefault="00342AC4" w:rsidP="00342AC4">
      <w:pPr>
        <w:widowControl w:val="0"/>
        <w:tabs>
          <w:tab w:val="left" w:pos="6142"/>
        </w:tabs>
        <w:autoSpaceDE w:val="0"/>
        <w:autoSpaceDN w:val="0"/>
        <w:adjustRightInd w:val="0"/>
        <w:jc w:val="right"/>
        <w:rPr>
          <w:sz w:val="26"/>
          <w:szCs w:val="26"/>
          <w:lang w:val="tt-RU"/>
        </w:rPr>
      </w:pPr>
    </w:p>
    <w:p w14:paraId="2B0A38DA" w14:textId="77777777" w:rsidR="00342AC4" w:rsidRDefault="00342AC4" w:rsidP="00342AC4">
      <w:pPr>
        <w:widowControl w:val="0"/>
        <w:tabs>
          <w:tab w:val="left" w:pos="6142"/>
        </w:tabs>
        <w:autoSpaceDE w:val="0"/>
        <w:autoSpaceDN w:val="0"/>
        <w:adjustRightInd w:val="0"/>
        <w:jc w:val="right"/>
        <w:rPr>
          <w:sz w:val="26"/>
          <w:szCs w:val="26"/>
          <w:lang w:val="tt-RU"/>
        </w:rPr>
      </w:pPr>
    </w:p>
    <w:p w14:paraId="56DF400A" w14:textId="77777777" w:rsidR="00342AC4" w:rsidRDefault="00342AC4" w:rsidP="00342AC4">
      <w:pPr>
        <w:widowControl w:val="0"/>
        <w:tabs>
          <w:tab w:val="left" w:pos="6142"/>
        </w:tabs>
        <w:autoSpaceDE w:val="0"/>
        <w:autoSpaceDN w:val="0"/>
        <w:adjustRightInd w:val="0"/>
        <w:jc w:val="right"/>
        <w:rPr>
          <w:sz w:val="26"/>
          <w:szCs w:val="26"/>
          <w:lang w:val="tt-RU"/>
        </w:rPr>
      </w:pPr>
    </w:p>
    <w:p w14:paraId="5BA3BFA2" w14:textId="77777777" w:rsidR="00342AC4" w:rsidRDefault="00342AC4" w:rsidP="00342AC4">
      <w:pPr>
        <w:widowControl w:val="0"/>
        <w:tabs>
          <w:tab w:val="left" w:pos="6142"/>
        </w:tabs>
        <w:autoSpaceDE w:val="0"/>
        <w:autoSpaceDN w:val="0"/>
        <w:adjustRightInd w:val="0"/>
        <w:jc w:val="right"/>
        <w:rPr>
          <w:sz w:val="26"/>
          <w:szCs w:val="26"/>
          <w:lang w:val="tt-RU"/>
        </w:rPr>
      </w:pPr>
    </w:p>
    <w:p w14:paraId="5299133D" w14:textId="77777777" w:rsidR="00342AC4" w:rsidRDefault="00342AC4" w:rsidP="00342AC4">
      <w:pPr>
        <w:widowControl w:val="0"/>
        <w:tabs>
          <w:tab w:val="left" w:pos="6142"/>
        </w:tabs>
        <w:autoSpaceDE w:val="0"/>
        <w:autoSpaceDN w:val="0"/>
        <w:adjustRightInd w:val="0"/>
        <w:jc w:val="right"/>
        <w:rPr>
          <w:sz w:val="26"/>
          <w:szCs w:val="26"/>
          <w:lang w:val="tt-RU"/>
        </w:rPr>
      </w:pPr>
    </w:p>
    <w:p w14:paraId="4305BF5E" w14:textId="77777777" w:rsidR="00342AC4" w:rsidRDefault="00342AC4" w:rsidP="00342AC4">
      <w:pPr>
        <w:widowControl w:val="0"/>
        <w:tabs>
          <w:tab w:val="left" w:pos="6142"/>
        </w:tabs>
        <w:autoSpaceDE w:val="0"/>
        <w:autoSpaceDN w:val="0"/>
        <w:adjustRightInd w:val="0"/>
        <w:jc w:val="right"/>
        <w:rPr>
          <w:sz w:val="26"/>
          <w:szCs w:val="26"/>
          <w:lang w:val="tt-RU"/>
        </w:rPr>
      </w:pPr>
    </w:p>
    <w:p w14:paraId="500A3BF4" w14:textId="77777777" w:rsidR="00342AC4" w:rsidRDefault="00342AC4" w:rsidP="00342AC4">
      <w:pPr>
        <w:widowControl w:val="0"/>
        <w:tabs>
          <w:tab w:val="left" w:pos="6142"/>
        </w:tabs>
        <w:autoSpaceDE w:val="0"/>
        <w:autoSpaceDN w:val="0"/>
        <w:adjustRightInd w:val="0"/>
        <w:jc w:val="right"/>
        <w:rPr>
          <w:sz w:val="26"/>
          <w:szCs w:val="26"/>
          <w:lang w:val="tt-RU"/>
        </w:rPr>
      </w:pPr>
    </w:p>
    <w:p w14:paraId="3FB04F77" w14:textId="77777777" w:rsidR="00342AC4" w:rsidRDefault="00342AC4" w:rsidP="00342AC4">
      <w:pPr>
        <w:widowControl w:val="0"/>
        <w:tabs>
          <w:tab w:val="left" w:pos="6142"/>
        </w:tabs>
        <w:autoSpaceDE w:val="0"/>
        <w:autoSpaceDN w:val="0"/>
        <w:adjustRightInd w:val="0"/>
        <w:jc w:val="right"/>
        <w:rPr>
          <w:sz w:val="26"/>
          <w:szCs w:val="26"/>
          <w:lang w:val="tt-RU"/>
        </w:rPr>
      </w:pPr>
    </w:p>
    <w:p w14:paraId="1D245E6A" w14:textId="77777777" w:rsidR="00342AC4" w:rsidRDefault="00342AC4" w:rsidP="00342AC4">
      <w:pPr>
        <w:widowControl w:val="0"/>
        <w:tabs>
          <w:tab w:val="left" w:pos="6142"/>
        </w:tabs>
        <w:autoSpaceDE w:val="0"/>
        <w:autoSpaceDN w:val="0"/>
        <w:adjustRightInd w:val="0"/>
        <w:jc w:val="right"/>
        <w:rPr>
          <w:sz w:val="26"/>
          <w:szCs w:val="26"/>
          <w:lang w:val="tt-RU"/>
        </w:rPr>
      </w:pPr>
    </w:p>
    <w:p w14:paraId="13E23377" w14:textId="77777777" w:rsidR="00342AC4" w:rsidRDefault="00342AC4" w:rsidP="00342AC4">
      <w:pPr>
        <w:widowControl w:val="0"/>
        <w:tabs>
          <w:tab w:val="left" w:pos="6142"/>
        </w:tabs>
        <w:autoSpaceDE w:val="0"/>
        <w:autoSpaceDN w:val="0"/>
        <w:adjustRightInd w:val="0"/>
        <w:jc w:val="right"/>
        <w:rPr>
          <w:sz w:val="26"/>
          <w:szCs w:val="26"/>
          <w:lang w:val="tt-RU"/>
        </w:rPr>
      </w:pPr>
    </w:p>
    <w:p w14:paraId="2981E3F7" w14:textId="77777777" w:rsidR="00342AC4" w:rsidRDefault="00342AC4" w:rsidP="00342AC4">
      <w:pPr>
        <w:widowControl w:val="0"/>
        <w:tabs>
          <w:tab w:val="left" w:pos="6142"/>
        </w:tabs>
        <w:autoSpaceDE w:val="0"/>
        <w:autoSpaceDN w:val="0"/>
        <w:adjustRightInd w:val="0"/>
        <w:jc w:val="right"/>
        <w:rPr>
          <w:sz w:val="26"/>
          <w:szCs w:val="26"/>
          <w:lang w:val="tt-RU"/>
        </w:rPr>
      </w:pPr>
    </w:p>
    <w:p w14:paraId="3BC59508" w14:textId="77777777" w:rsidR="00342AC4" w:rsidRDefault="00342AC4" w:rsidP="00342AC4">
      <w:pPr>
        <w:widowControl w:val="0"/>
        <w:tabs>
          <w:tab w:val="left" w:pos="6142"/>
        </w:tabs>
        <w:autoSpaceDE w:val="0"/>
        <w:autoSpaceDN w:val="0"/>
        <w:adjustRightInd w:val="0"/>
        <w:jc w:val="right"/>
        <w:rPr>
          <w:sz w:val="26"/>
          <w:szCs w:val="26"/>
          <w:lang w:val="tt-RU"/>
        </w:rPr>
      </w:pPr>
    </w:p>
    <w:p w14:paraId="7AD8E4F4" w14:textId="77777777" w:rsidR="00342AC4" w:rsidRDefault="00342AC4" w:rsidP="00342AC4">
      <w:pPr>
        <w:widowControl w:val="0"/>
        <w:tabs>
          <w:tab w:val="left" w:pos="6142"/>
        </w:tabs>
        <w:autoSpaceDE w:val="0"/>
        <w:autoSpaceDN w:val="0"/>
        <w:adjustRightInd w:val="0"/>
        <w:jc w:val="right"/>
        <w:rPr>
          <w:sz w:val="26"/>
          <w:szCs w:val="26"/>
          <w:lang w:val="tt-RU"/>
        </w:rPr>
      </w:pPr>
    </w:p>
    <w:p w14:paraId="0A162E3C" w14:textId="77777777" w:rsidR="00342AC4" w:rsidRDefault="00342AC4" w:rsidP="00342AC4">
      <w:pPr>
        <w:widowControl w:val="0"/>
        <w:tabs>
          <w:tab w:val="left" w:pos="6142"/>
        </w:tabs>
        <w:autoSpaceDE w:val="0"/>
        <w:autoSpaceDN w:val="0"/>
        <w:adjustRightInd w:val="0"/>
        <w:jc w:val="right"/>
        <w:rPr>
          <w:sz w:val="26"/>
          <w:szCs w:val="26"/>
          <w:lang w:val="tt-RU"/>
        </w:rPr>
      </w:pPr>
    </w:p>
    <w:p w14:paraId="471A800D" w14:textId="77777777" w:rsidR="00342AC4" w:rsidRDefault="00342AC4" w:rsidP="00342AC4">
      <w:pPr>
        <w:widowControl w:val="0"/>
        <w:tabs>
          <w:tab w:val="left" w:pos="6142"/>
        </w:tabs>
        <w:autoSpaceDE w:val="0"/>
        <w:autoSpaceDN w:val="0"/>
        <w:adjustRightInd w:val="0"/>
        <w:jc w:val="right"/>
        <w:rPr>
          <w:sz w:val="26"/>
          <w:szCs w:val="26"/>
          <w:lang w:val="tt-RU"/>
        </w:rPr>
      </w:pPr>
    </w:p>
    <w:p w14:paraId="05B186A5" w14:textId="77777777" w:rsidR="00342AC4" w:rsidRDefault="00342AC4" w:rsidP="00342AC4">
      <w:pPr>
        <w:widowControl w:val="0"/>
        <w:tabs>
          <w:tab w:val="left" w:pos="6142"/>
        </w:tabs>
        <w:autoSpaceDE w:val="0"/>
        <w:autoSpaceDN w:val="0"/>
        <w:adjustRightInd w:val="0"/>
        <w:jc w:val="right"/>
        <w:rPr>
          <w:sz w:val="26"/>
          <w:szCs w:val="26"/>
          <w:lang w:val="tt-RU"/>
        </w:rPr>
      </w:pPr>
    </w:p>
    <w:p w14:paraId="075EF31E" w14:textId="77777777" w:rsidR="00342AC4" w:rsidRDefault="00342AC4" w:rsidP="00342AC4">
      <w:pPr>
        <w:widowControl w:val="0"/>
        <w:tabs>
          <w:tab w:val="left" w:pos="6142"/>
        </w:tabs>
        <w:autoSpaceDE w:val="0"/>
        <w:autoSpaceDN w:val="0"/>
        <w:adjustRightInd w:val="0"/>
        <w:jc w:val="right"/>
        <w:rPr>
          <w:sz w:val="26"/>
          <w:szCs w:val="26"/>
          <w:lang w:val="tt-RU"/>
        </w:rPr>
      </w:pPr>
    </w:p>
    <w:p w14:paraId="2D5E2DB0" w14:textId="77777777" w:rsidR="00342AC4" w:rsidRDefault="00342AC4" w:rsidP="00342AC4">
      <w:pPr>
        <w:widowControl w:val="0"/>
        <w:tabs>
          <w:tab w:val="left" w:pos="6142"/>
        </w:tabs>
        <w:autoSpaceDE w:val="0"/>
        <w:autoSpaceDN w:val="0"/>
        <w:adjustRightInd w:val="0"/>
        <w:jc w:val="right"/>
        <w:rPr>
          <w:sz w:val="26"/>
          <w:szCs w:val="26"/>
          <w:lang w:val="tt-RU"/>
        </w:rPr>
      </w:pPr>
    </w:p>
    <w:p w14:paraId="00BD93FE" w14:textId="77777777" w:rsidR="00342AC4" w:rsidRDefault="00342AC4" w:rsidP="00342AC4">
      <w:pPr>
        <w:widowControl w:val="0"/>
        <w:tabs>
          <w:tab w:val="left" w:pos="6142"/>
        </w:tabs>
        <w:autoSpaceDE w:val="0"/>
        <w:autoSpaceDN w:val="0"/>
        <w:adjustRightInd w:val="0"/>
        <w:jc w:val="right"/>
        <w:rPr>
          <w:sz w:val="26"/>
          <w:szCs w:val="26"/>
          <w:lang w:val="tt-RU"/>
        </w:rPr>
      </w:pPr>
    </w:p>
    <w:p w14:paraId="3A7375E0" w14:textId="77777777" w:rsidR="00342AC4" w:rsidRDefault="00342AC4" w:rsidP="00342AC4">
      <w:pPr>
        <w:widowControl w:val="0"/>
        <w:tabs>
          <w:tab w:val="left" w:pos="6142"/>
        </w:tabs>
        <w:autoSpaceDE w:val="0"/>
        <w:autoSpaceDN w:val="0"/>
        <w:adjustRightInd w:val="0"/>
        <w:jc w:val="right"/>
        <w:rPr>
          <w:sz w:val="26"/>
          <w:szCs w:val="26"/>
          <w:lang w:val="tt-RU"/>
        </w:rPr>
      </w:pPr>
    </w:p>
    <w:p w14:paraId="4B6732EC" w14:textId="77777777" w:rsidR="00342AC4" w:rsidRDefault="00342AC4" w:rsidP="00342AC4">
      <w:pPr>
        <w:widowControl w:val="0"/>
        <w:tabs>
          <w:tab w:val="left" w:pos="6142"/>
        </w:tabs>
        <w:autoSpaceDE w:val="0"/>
        <w:autoSpaceDN w:val="0"/>
        <w:adjustRightInd w:val="0"/>
        <w:jc w:val="right"/>
        <w:rPr>
          <w:sz w:val="26"/>
          <w:szCs w:val="26"/>
          <w:lang w:val="tt-RU"/>
        </w:rPr>
      </w:pPr>
    </w:p>
    <w:p w14:paraId="55371C48" w14:textId="77777777" w:rsidR="00342AC4" w:rsidRDefault="00342AC4" w:rsidP="00342AC4">
      <w:pPr>
        <w:widowControl w:val="0"/>
        <w:tabs>
          <w:tab w:val="left" w:pos="6142"/>
        </w:tabs>
        <w:autoSpaceDE w:val="0"/>
        <w:autoSpaceDN w:val="0"/>
        <w:adjustRightInd w:val="0"/>
        <w:jc w:val="right"/>
        <w:rPr>
          <w:sz w:val="26"/>
          <w:szCs w:val="26"/>
          <w:lang w:val="tt-RU"/>
        </w:rPr>
      </w:pPr>
    </w:p>
    <w:p w14:paraId="71C0F1BC" w14:textId="77777777" w:rsidR="00342AC4" w:rsidRDefault="00342AC4" w:rsidP="00342AC4">
      <w:pPr>
        <w:widowControl w:val="0"/>
        <w:tabs>
          <w:tab w:val="left" w:pos="6142"/>
        </w:tabs>
        <w:autoSpaceDE w:val="0"/>
        <w:autoSpaceDN w:val="0"/>
        <w:adjustRightInd w:val="0"/>
        <w:jc w:val="right"/>
        <w:rPr>
          <w:sz w:val="26"/>
          <w:szCs w:val="26"/>
          <w:lang w:val="tt-RU"/>
        </w:rPr>
      </w:pPr>
    </w:p>
    <w:p w14:paraId="2740B2A9" w14:textId="77777777" w:rsidR="00342AC4" w:rsidRDefault="00342AC4" w:rsidP="00342AC4">
      <w:pPr>
        <w:widowControl w:val="0"/>
        <w:tabs>
          <w:tab w:val="left" w:pos="6142"/>
        </w:tabs>
        <w:autoSpaceDE w:val="0"/>
        <w:autoSpaceDN w:val="0"/>
        <w:adjustRightInd w:val="0"/>
        <w:jc w:val="right"/>
        <w:rPr>
          <w:sz w:val="26"/>
          <w:szCs w:val="26"/>
          <w:lang w:val="tt-RU"/>
        </w:rPr>
      </w:pPr>
    </w:p>
    <w:p w14:paraId="29084BB8" w14:textId="7812D80E" w:rsidR="00342AC4" w:rsidRPr="00A505F0" w:rsidRDefault="00342AC4" w:rsidP="00342AC4">
      <w:pPr>
        <w:widowControl w:val="0"/>
        <w:tabs>
          <w:tab w:val="left" w:pos="6142"/>
        </w:tabs>
        <w:autoSpaceDE w:val="0"/>
        <w:autoSpaceDN w:val="0"/>
        <w:adjustRightInd w:val="0"/>
        <w:jc w:val="right"/>
        <w:rPr>
          <w:sz w:val="26"/>
          <w:szCs w:val="26"/>
          <w:lang w:val="tt-RU"/>
        </w:rPr>
      </w:pPr>
      <w:r w:rsidRPr="00A505F0">
        <w:rPr>
          <w:sz w:val="26"/>
          <w:szCs w:val="26"/>
          <w:lang w:val="tt-RU"/>
        </w:rPr>
        <w:lastRenderedPageBreak/>
        <w:t xml:space="preserve">Татарстан Республикасы </w:t>
      </w:r>
    </w:p>
    <w:p w14:paraId="3E4DA52B" w14:textId="77777777" w:rsidR="00342AC4" w:rsidRPr="00A505F0" w:rsidRDefault="00342AC4" w:rsidP="00342AC4">
      <w:pPr>
        <w:widowControl w:val="0"/>
        <w:tabs>
          <w:tab w:val="left" w:pos="6142"/>
        </w:tabs>
        <w:autoSpaceDE w:val="0"/>
        <w:autoSpaceDN w:val="0"/>
        <w:adjustRightInd w:val="0"/>
        <w:jc w:val="right"/>
        <w:rPr>
          <w:sz w:val="26"/>
          <w:szCs w:val="26"/>
        </w:rPr>
      </w:pPr>
      <w:r w:rsidRPr="00A505F0">
        <w:rPr>
          <w:sz w:val="26"/>
          <w:szCs w:val="26"/>
        </w:rPr>
        <w:t xml:space="preserve"> Мамадыш муниципаль районы </w:t>
      </w:r>
      <w:r w:rsidRPr="00A505F0">
        <w:rPr>
          <w:sz w:val="26"/>
          <w:szCs w:val="26"/>
          <w:lang w:val="tt-RU"/>
        </w:rPr>
        <w:t>Советының</w:t>
      </w:r>
      <w:r w:rsidRPr="00A505F0">
        <w:rPr>
          <w:sz w:val="26"/>
          <w:szCs w:val="26"/>
        </w:rPr>
        <w:t xml:space="preserve"> </w:t>
      </w:r>
    </w:p>
    <w:p w14:paraId="43C62C80" w14:textId="1A0967D7" w:rsidR="00342AC4" w:rsidRPr="00A505F0" w:rsidRDefault="00342AC4" w:rsidP="00342AC4">
      <w:pPr>
        <w:widowControl w:val="0"/>
        <w:tabs>
          <w:tab w:val="left" w:pos="6142"/>
        </w:tabs>
        <w:autoSpaceDE w:val="0"/>
        <w:autoSpaceDN w:val="0"/>
        <w:adjustRightInd w:val="0"/>
        <w:jc w:val="right"/>
        <w:rPr>
          <w:sz w:val="26"/>
          <w:szCs w:val="26"/>
        </w:rPr>
      </w:pPr>
      <w:r w:rsidRPr="00A505F0">
        <w:rPr>
          <w:sz w:val="26"/>
          <w:szCs w:val="26"/>
        </w:rPr>
        <w:t xml:space="preserve">  «</w:t>
      </w:r>
      <w:r>
        <w:rPr>
          <w:sz w:val="26"/>
          <w:szCs w:val="26"/>
        </w:rPr>
        <w:t>19</w:t>
      </w:r>
      <w:r w:rsidRPr="00A505F0">
        <w:rPr>
          <w:sz w:val="26"/>
          <w:szCs w:val="26"/>
        </w:rPr>
        <w:t xml:space="preserve">» </w:t>
      </w:r>
      <w:r w:rsidRPr="00A505F0">
        <w:rPr>
          <w:sz w:val="26"/>
          <w:szCs w:val="26"/>
          <w:lang w:val="tt-RU"/>
        </w:rPr>
        <w:t>апрел</w:t>
      </w:r>
      <w:r w:rsidRPr="00A505F0">
        <w:rPr>
          <w:sz w:val="26"/>
          <w:szCs w:val="26"/>
        </w:rPr>
        <w:t>ь</w:t>
      </w:r>
      <w:r w:rsidRPr="00A505F0">
        <w:rPr>
          <w:sz w:val="26"/>
          <w:szCs w:val="26"/>
          <w:lang w:val="tt-RU"/>
        </w:rPr>
        <w:t>,</w:t>
      </w:r>
      <w:r w:rsidRPr="00A505F0">
        <w:rPr>
          <w:sz w:val="26"/>
          <w:szCs w:val="26"/>
        </w:rPr>
        <w:t xml:space="preserve"> 2024 ел</w:t>
      </w:r>
      <w:r w:rsidRPr="00A505F0">
        <w:rPr>
          <w:sz w:val="26"/>
          <w:szCs w:val="26"/>
          <w:lang w:val="tt-RU"/>
        </w:rPr>
        <w:t>,     №</w:t>
      </w:r>
      <w:r>
        <w:rPr>
          <w:sz w:val="26"/>
          <w:szCs w:val="26"/>
          <w:lang w:val="tt-RU"/>
        </w:rPr>
        <w:t>10-29</w:t>
      </w:r>
      <w:bookmarkStart w:id="0" w:name="_GoBack"/>
      <w:bookmarkEnd w:id="0"/>
    </w:p>
    <w:p w14:paraId="24A60816" w14:textId="77777777" w:rsidR="00342AC4" w:rsidRPr="00A505F0" w:rsidRDefault="00342AC4" w:rsidP="00342AC4">
      <w:pPr>
        <w:widowControl w:val="0"/>
        <w:tabs>
          <w:tab w:val="left" w:pos="6142"/>
        </w:tabs>
        <w:autoSpaceDE w:val="0"/>
        <w:autoSpaceDN w:val="0"/>
        <w:adjustRightInd w:val="0"/>
        <w:jc w:val="right"/>
        <w:rPr>
          <w:sz w:val="26"/>
          <w:szCs w:val="26"/>
          <w:lang w:val="tt-RU"/>
        </w:rPr>
      </w:pPr>
      <w:r w:rsidRPr="00A505F0">
        <w:rPr>
          <w:sz w:val="26"/>
          <w:szCs w:val="26"/>
          <w:lang w:val="tt-RU"/>
        </w:rPr>
        <w:t>карарына кушымта</w:t>
      </w:r>
    </w:p>
    <w:p w14:paraId="109108D0" w14:textId="77777777" w:rsidR="00342AC4" w:rsidRPr="00203A2C" w:rsidRDefault="00342AC4" w:rsidP="00342AC4">
      <w:pPr>
        <w:jc w:val="center"/>
        <w:rPr>
          <w:rFonts w:ascii="Sylfaen" w:hAnsi="Sylfaen" w:cs="Sylfaen"/>
          <w:color w:val="000000"/>
          <w:lang w:val="tt-RU"/>
        </w:rPr>
      </w:pPr>
    </w:p>
    <w:p w14:paraId="270BDEB8" w14:textId="77777777" w:rsidR="00342AC4" w:rsidRPr="00A505F0" w:rsidRDefault="00342AC4" w:rsidP="00342AC4">
      <w:pPr>
        <w:jc w:val="center"/>
        <w:rPr>
          <w:b/>
          <w:color w:val="000000"/>
          <w:sz w:val="28"/>
          <w:szCs w:val="28"/>
          <w:lang w:val="tt-RU"/>
        </w:rPr>
      </w:pPr>
      <w:r w:rsidRPr="00A505F0">
        <w:rPr>
          <w:b/>
          <w:color w:val="000000"/>
          <w:sz w:val="28"/>
          <w:szCs w:val="28"/>
          <w:lang w:val="tt-RU"/>
        </w:rPr>
        <w:t xml:space="preserve">ТАТАРСТАН РЕСПУБЛИКАСЫ МАМАДЫШ МУНИЦИПАЛЬ РАЙОНЫ БАШКАРМА КОМИТЕТЫНЫҢ БАЛИГЪ БУЛМАГАННАР ЭШЛӘРЕ ҺӘМ АЛАРНЫҢ ХОКУКЛАРЫН ЯКЛАУ СЕКТОРЫ ТУРЫНДА НИГЕЗЛӘМӘ </w:t>
      </w:r>
    </w:p>
    <w:p w14:paraId="0D6BF371" w14:textId="77777777" w:rsidR="00342AC4" w:rsidRPr="00A505F0" w:rsidRDefault="00342AC4" w:rsidP="00342AC4">
      <w:pPr>
        <w:jc w:val="center"/>
        <w:rPr>
          <w:sz w:val="28"/>
          <w:szCs w:val="28"/>
          <w:lang w:val="tt-RU"/>
        </w:rPr>
      </w:pPr>
    </w:p>
    <w:p w14:paraId="0166EB2E" w14:textId="77777777" w:rsidR="00342AC4" w:rsidRPr="00A505F0" w:rsidRDefault="00342AC4" w:rsidP="00342AC4">
      <w:pPr>
        <w:pStyle w:val="ad"/>
        <w:numPr>
          <w:ilvl w:val="0"/>
          <w:numId w:val="3"/>
        </w:numPr>
        <w:spacing w:after="0" w:line="240" w:lineRule="auto"/>
        <w:jc w:val="center"/>
        <w:rPr>
          <w:rFonts w:ascii="Times New Roman" w:hAnsi="Times New Roman" w:cs="Times New Roman"/>
          <w:sz w:val="28"/>
          <w:szCs w:val="28"/>
        </w:rPr>
      </w:pPr>
      <w:r w:rsidRPr="00A505F0">
        <w:rPr>
          <w:rFonts w:ascii="Times New Roman" w:hAnsi="Times New Roman" w:cs="Times New Roman"/>
          <w:b/>
          <w:color w:val="000000"/>
          <w:sz w:val="28"/>
          <w:szCs w:val="28"/>
          <w:lang w:val="tt-RU"/>
        </w:rPr>
        <w:t>Гомуми нигезләмәләр</w:t>
      </w:r>
    </w:p>
    <w:p w14:paraId="6458EEDE" w14:textId="77777777" w:rsidR="00342AC4" w:rsidRPr="00A505F0" w:rsidRDefault="00342AC4" w:rsidP="00342AC4">
      <w:pPr>
        <w:pStyle w:val="ad"/>
        <w:spacing w:after="0" w:line="240" w:lineRule="auto"/>
        <w:rPr>
          <w:rFonts w:ascii="Times New Roman" w:hAnsi="Times New Roman" w:cs="Times New Roman"/>
          <w:sz w:val="28"/>
          <w:szCs w:val="28"/>
        </w:rPr>
      </w:pPr>
    </w:p>
    <w:p w14:paraId="42D0AC77" w14:textId="77777777" w:rsidR="00342AC4" w:rsidRPr="00A505F0" w:rsidRDefault="00342AC4" w:rsidP="00342AC4">
      <w:pPr>
        <w:ind w:left="142"/>
        <w:jc w:val="both"/>
        <w:rPr>
          <w:color w:val="000000"/>
          <w:sz w:val="28"/>
          <w:szCs w:val="28"/>
        </w:rPr>
      </w:pPr>
      <w:r w:rsidRPr="00A505F0">
        <w:rPr>
          <w:color w:val="000000"/>
          <w:sz w:val="28"/>
          <w:szCs w:val="28"/>
        </w:rPr>
        <w:t>1.1. Балигъ булмаганнар эшләре һәм аларның хокукларын яклау секторы турында әлеге нигезләмә Татарстан Республикасы Мамадыш муниципаль районы башкарма комитетының балигъ булмаганнар эшләре һәм аларның хокукларын яклау комиссиясе эшчәнлеген тәэмин итү һәм аларның хокукларын яклау секторы (алга таба - Сектор) компетенциясен билгели, ул Секторга бурычларны һәм функцияләрне башкару өчен бирелгән хокукларны һәм бурычларны үз эченә ала.</w:t>
      </w:r>
    </w:p>
    <w:p w14:paraId="5A753329" w14:textId="77777777" w:rsidR="00342AC4" w:rsidRPr="00A505F0" w:rsidRDefault="00342AC4" w:rsidP="00342AC4">
      <w:pPr>
        <w:ind w:left="142"/>
        <w:jc w:val="both"/>
        <w:rPr>
          <w:color w:val="000000"/>
          <w:sz w:val="28"/>
          <w:szCs w:val="28"/>
        </w:rPr>
      </w:pPr>
      <w:r w:rsidRPr="00A505F0">
        <w:rPr>
          <w:color w:val="000000"/>
          <w:sz w:val="28"/>
          <w:szCs w:val="28"/>
        </w:rPr>
        <w:t>1.2. Сектор Татарстан Республикасы Мамадыш муниципаль районы Башкарма комитетының юридик зат хокуклары булмаган балигъ булмаганнар эшләре һәм аларның хокукларын яклау комиссиясе эшчәнлеген тәэмин итүне гамәлгә ашыручы структур бүлекчәсе булып тора.</w:t>
      </w:r>
    </w:p>
    <w:p w14:paraId="5D38953E" w14:textId="77777777" w:rsidR="00342AC4" w:rsidRPr="00A505F0" w:rsidRDefault="00342AC4" w:rsidP="00342AC4">
      <w:pPr>
        <w:ind w:left="142"/>
        <w:jc w:val="both"/>
        <w:rPr>
          <w:color w:val="000000"/>
          <w:sz w:val="28"/>
          <w:szCs w:val="28"/>
        </w:rPr>
      </w:pPr>
      <w:r w:rsidRPr="00A505F0">
        <w:rPr>
          <w:color w:val="000000"/>
          <w:sz w:val="28"/>
          <w:szCs w:val="28"/>
        </w:rPr>
        <w:t>1.3. Сектор үз эшендә Россия Федерациясе Конституциясе, Россия Федерациясенең халыкара килешүләре, федераль конституцион законнар, федераль законнар, Россия Федерациясе Президенты һәм Россия Федерациясе Хөкүмәте актлары, федераль башкарма хакимият органнарының норматив хокукый актлары, Татарстан Республикасы законнары һәм норматив актлары, район Уставы һәм әлеге нигезләмә белән җитәкчелек итә.</w:t>
      </w:r>
    </w:p>
    <w:p w14:paraId="5EC25432" w14:textId="77777777" w:rsidR="00342AC4" w:rsidRPr="00A505F0" w:rsidRDefault="00342AC4" w:rsidP="00342AC4">
      <w:pPr>
        <w:ind w:left="142"/>
        <w:jc w:val="both"/>
        <w:rPr>
          <w:color w:val="000000"/>
          <w:sz w:val="28"/>
          <w:szCs w:val="28"/>
        </w:rPr>
      </w:pPr>
      <w:r w:rsidRPr="00A505F0">
        <w:rPr>
          <w:color w:val="000000"/>
          <w:sz w:val="28"/>
          <w:szCs w:val="28"/>
        </w:rPr>
        <w:t>1.4.  Сектор эшчәнлеге турыдан-туры сектор үзе тарафыннан да, Башкарма комитетның башка бүлекчәләре, дәүләт, муниципаль, иҗтимагый һәм башка оешмалар белән тыгыз хезмәттәшлектә дә башкарыла.</w:t>
      </w:r>
    </w:p>
    <w:p w14:paraId="6024F8D9" w14:textId="77777777" w:rsidR="00342AC4" w:rsidRPr="00A505F0" w:rsidRDefault="00342AC4" w:rsidP="00342AC4">
      <w:pPr>
        <w:ind w:left="142"/>
        <w:jc w:val="both"/>
        <w:rPr>
          <w:color w:val="000000"/>
          <w:sz w:val="28"/>
          <w:szCs w:val="28"/>
        </w:rPr>
      </w:pPr>
      <w:r w:rsidRPr="00A505F0">
        <w:rPr>
          <w:color w:val="000000"/>
          <w:sz w:val="28"/>
          <w:szCs w:val="28"/>
        </w:rPr>
        <w:t>1.5. Сектор эшчәнлеген сектор мөдире җитәкли. Сектор составына сектор мөдире, баш белгеч керә.</w:t>
      </w:r>
    </w:p>
    <w:p w14:paraId="056B9240" w14:textId="77777777" w:rsidR="00342AC4" w:rsidRDefault="00342AC4" w:rsidP="00342AC4">
      <w:pPr>
        <w:ind w:left="142"/>
        <w:jc w:val="both"/>
        <w:rPr>
          <w:color w:val="000000"/>
          <w:sz w:val="28"/>
          <w:szCs w:val="28"/>
        </w:rPr>
      </w:pPr>
      <w:r w:rsidRPr="00A505F0">
        <w:rPr>
          <w:color w:val="000000"/>
          <w:sz w:val="28"/>
          <w:szCs w:val="28"/>
        </w:rPr>
        <w:t>1.6. Сектор хезмәткәрләренең функциональ бурычлары вазифа инструкцияләре белән регламентташтырыла.</w:t>
      </w:r>
    </w:p>
    <w:p w14:paraId="0AD64691" w14:textId="77777777" w:rsidR="00342AC4" w:rsidRPr="00A505F0" w:rsidRDefault="00342AC4" w:rsidP="00342AC4">
      <w:pPr>
        <w:ind w:left="142"/>
        <w:jc w:val="both"/>
        <w:rPr>
          <w:color w:val="000000"/>
          <w:sz w:val="28"/>
          <w:szCs w:val="28"/>
        </w:rPr>
      </w:pPr>
    </w:p>
    <w:p w14:paraId="595DEDAF" w14:textId="77777777" w:rsidR="00342AC4" w:rsidRPr="00A505F0" w:rsidRDefault="00342AC4" w:rsidP="00342AC4">
      <w:pPr>
        <w:pStyle w:val="ad"/>
        <w:spacing w:after="0" w:line="240" w:lineRule="auto"/>
        <w:jc w:val="center"/>
        <w:rPr>
          <w:rFonts w:ascii="Times New Roman" w:hAnsi="Times New Roman" w:cs="Times New Roman"/>
          <w:b/>
          <w:color w:val="000000"/>
          <w:sz w:val="28"/>
          <w:szCs w:val="28"/>
        </w:rPr>
      </w:pPr>
      <w:r w:rsidRPr="00A505F0">
        <w:rPr>
          <w:rFonts w:ascii="Times New Roman" w:hAnsi="Times New Roman" w:cs="Times New Roman"/>
          <w:b/>
          <w:color w:val="000000"/>
          <w:sz w:val="28"/>
          <w:szCs w:val="28"/>
        </w:rPr>
        <w:t xml:space="preserve">2. </w:t>
      </w:r>
      <w:r w:rsidRPr="00A505F0">
        <w:rPr>
          <w:rFonts w:ascii="Times New Roman" w:hAnsi="Times New Roman" w:cs="Times New Roman"/>
          <w:b/>
          <w:sz w:val="28"/>
          <w:szCs w:val="28"/>
        </w:rPr>
        <w:t>Сектор</w:t>
      </w:r>
      <w:r w:rsidRPr="00A505F0">
        <w:rPr>
          <w:rFonts w:ascii="Times New Roman" w:hAnsi="Times New Roman" w:cs="Times New Roman"/>
          <w:b/>
          <w:sz w:val="28"/>
          <w:szCs w:val="28"/>
          <w:lang w:val="tt-RU"/>
        </w:rPr>
        <w:t>ның төп бурычлары</w:t>
      </w:r>
    </w:p>
    <w:p w14:paraId="03743795" w14:textId="77777777" w:rsidR="00342AC4" w:rsidRPr="00A505F0" w:rsidRDefault="00342AC4" w:rsidP="00342AC4">
      <w:pPr>
        <w:jc w:val="center"/>
        <w:rPr>
          <w:sz w:val="28"/>
          <w:szCs w:val="28"/>
        </w:rPr>
      </w:pPr>
    </w:p>
    <w:p w14:paraId="1C84FCEA" w14:textId="77777777" w:rsidR="00342AC4" w:rsidRPr="00A505F0" w:rsidRDefault="00342AC4" w:rsidP="00342AC4">
      <w:pPr>
        <w:jc w:val="both"/>
        <w:rPr>
          <w:sz w:val="28"/>
          <w:szCs w:val="28"/>
        </w:rPr>
      </w:pPr>
      <w:r w:rsidRPr="00A505F0">
        <w:rPr>
          <w:sz w:val="28"/>
          <w:szCs w:val="28"/>
          <w:lang w:val="tt-RU"/>
        </w:rPr>
        <w:t>2.1.</w:t>
      </w:r>
      <w:r w:rsidRPr="00A505F0">
        <w:rPr>
          <w:sz w:val="28"/>
          <w:szCs w:val="28"/>
        </w:rPr>
        <w:t>Балигъ булмаганнарның караучысыз калуын һәм хокук бозуларын профилактикалау өлкәсендә Татарстан Республикасы Мамадыш муниципаль районының дәүләт вәкаләтләрен гамәлгә ашыруны тәэмин итү.</w:t>
      </w:r>
    </w:p>
    <w:p w14:paraId="34E74FCF" w14:textId="77777777" w:rsidR="00342AC4" w:rsidRPr="00A505F0" w:rsidRDefault="00342AC4" w:rsidP="00342AC4">
      <w:pPr>
        <w:jc w:val="both"/>
        <w:rPr>
          <w:sz w:val="28"/>
          <w:szCs w:val="28"/>
        </w:rPr>
      </w:pPr>
      <w:r w:rsidRPr="00A505F0">
        <w:rPr>
          <w:sz w:val="28"/>
          <w:szCs w:val="28"/>
        </w:rPr>
        <w:t xml:space="preserve">2.2. Мамадыш муниципаль районының балигъ булмаганнар эшләре һәм аларның хокукларын яклау комиссиясе утырышларын оештыру-техник әзерләү (алга </w:t>
      </w:r>
      <w:r w:rsidRPr="00A505F0">
        <w:rPr>
          <w:sz w:val="28"/>
          <w:szCs w:val="28"/>
        </w:rPr>
        <w:lastRenderedPageBreak/>
        <w:t>таба - балигъ булмаганнар эшләре һәм аларның хокукларын яклау буенча комиссия).</w:t>
      </w:r>
    </w:p>
    <w:p w14:paraId="28ED97E2" w14:textId="77777777" w:rsidR="00342AC4" w:rsidRPr="00A505F0" w:rsidRDefault="00342AC4" w:rsidP="00342AC4">
      <w:pPr>
        <w:jc w:val="both"/>
        <w:rPr>
          <w:sz w:val="28"/>
          <w:szCs w:val="28"/>
        </w:rPr>
      </w:pPr>
      <w:r w:rsidRPr="00A505F0">
        <w:rPr>
          <w:sz w:val="28"/>
          <w:szCs w:val="28"/>
        </w:rPr>
        <w:t>2.3. Мамадыш муниципаль районында караучысызлыкны һәм балигъ булмаганнарның хокук бозуларын профилактикалауны оештыру буенча методик ярдәм күрсәтү.</w:t>
      </w:r>
    </w:p>
    <w:p w14:paraId="3DE89138" w14:textId="77777777" w:rsidR="00342AC4" w:rsidRPr="00A505F0" w:rsidRDefault="00342AC4" w:rsidP="00342AC4">
      <w:pPr>
        <w:jc w:val="both"/>
        <w:rPr>
          <w:sz w:val="28"/>
          <w:szCs w:val="28"/>
        </w:rPr>
      </w:pPr>
      <w:r w:rsidRPr="00A505F0">
        <w:rPr>
          <w:sz w:val="28"/>
          <w:szCs w:val="28"/>
        </w:rPr>
        <w:t>2.4. Балигъ булмаганнарның хокукларын һәм законлы мәнфәгатьләрен яклауны тәэмин итү.</w:t>
      </w:r>
    </w:p>
    <w:p w14:paraId="1E17DC33" w14:textId="77777777" w:rsidR="00342AC4" w:rsidRPr="00A505F0" w:rsidRDefault="00342AC4" w:rsidP="00342AC4">
      <w:pPr>
        <w:jc w:val="both"/>
        <w:rPr>
          <w:sz w:val="28"/>
          <w:szCs w:val="28"/>
        </w:rPr>
      </w:pPr>
      <w:r w:rsidRPr="00A505F0">
        <w:rPr>
          <w:sz w:val="28"/>
          <w:szCs w:val="28"/>
        </w:rPr>
        <w:t>2.5. Социаль куркыныч хәлдә булган балигъ булмаганнарны, шул исәптән наркотиклар һәм психотроп матдәләрне медицинага карамаган куллану белән бәйле балигъ булмаганнарны социаль-педагогик реабилитацияләү.</w:t>
      </w:r>
    </w:p>
    <w:p w14:paraId="1467559D" w14:textId="77777777" w:rsidR="00342AC4" w:rsidRDefault="00342AC4" w:rsidP="00342AC4">
      <w:pPr>
        <w:jc w:val="both"/>
        <w:rPr>
          <w:sz w:val="28"/>
          <w:szCs w:val="28"/>
        </w:rPr>
      </w:pPr>
      <w:r w:rsidRPr="00A505F0">
        <w:rPr>
          <w:sz w:val="28"/>
          <w:szCs w:val="28"/>
        </w:rPr>
        <w:t>2.6. Балигъ булмаганнарны җинаять һәм җәмгыятькә каршы гамәлләр кылуга җәлеп итү очракларын ачыклау һәм туктату.</w:t>
      </w:r>
    </w:p>
    <w:p w14:paraId="5B4C2DA4" w14:textId="77777777" w:rsidR="00342AC4" w:rsidRPr="00A505F0" w:rsidRDefault="00342AC4" w:rsidP="00342AC4">
      <w:pPr>
        <w:jc w:val="both"/>
        <w:rPr>
          <w:sz w:val="28"/>
          <w:szCs w:val="28"/>
        </w:rPr>
      </w:pPr>
    </w:p>
    <w:p w14:paraId="147FE2F8" w14:textId="77777777" w:rsidR="00342AC4" w:rsidRDefault="00342AC4" w:rsidP="00342AC4">
      <w:pPr>
        <w:ind w:left="360"/>
        <w:jc w:val="center"/>
        <w:rPr>
          <w:b/>
          <w:sz w:val="28"/>
          <w:szCs w:val="28"/>
        </w:rPr>
      </w:pPr>
      <w:r w:rsidRPr="00A505F0">
        <w:rPr>
          <w:b/>
          <w:sz w:val="28"/>
          <w:szCs w:val="28"/>
        </w:rPr>
        <w:t>3. Сектор эшчәнлегенең төп функцияләре һәм юнәлешләре</w:t>
      </w:r>
    </w:p>
    <w:p w14:paraId="0932F746" w14:textId="77777777" w:rsidR="00342AC4" w:rsidRPr="00A505F0" w:rsidRDefault="00342AC4" w:rsidP="00342AC4">
      <w:pPr>
        <w:ind w:left="360"/>
        <w:jc w:val="center"/>
        <w:rPr>
          <w:sz w:val="28"/>
          <w:szCs w:val="28"/>
        </w:rPr>
      </w:pPr>
    </w:p>
    <w:p w14:paraId="0344EE3B" w14:textId="77777777" w:rsidR="00342AC4" w:rsidRPr="00A505F0" w:rsidRDefault="00342AC4" w:rsidP="00342AC4">
      <w:pPr>
        <w:jc w:val="both"/>
        <w:rPr>
          <w:sz w:val="28"/>
          <w:szCs w:val="28"/>
        </w:rPr>
      </w:pPr>
      <w:r w:rsidRPr="00A505F0">
        <w:rPr>
          <w:sz w:val="28"/>
          <w:szCs w:val="28"/>
        </w:rPr>
        <w:t>3.1.   Сектор үзенә йөкләнгән бурычларга ярашлы рәвештә түбәндәге функцияләрне башкара:</w:t>
      </w:r>
    </w:p>
    <w:p w14:paraId="067410F3" w14:textId="77777777" w:rsidR="00342AC4" w:rsidRPr="00A505F0" w:rsidRDefault="00342AC4" w:rsidP="00342AC4">
      <w:pPr>
        <w:jc w:val="both"/>
        <w:rPr>
          <w:sz w:val="28"/>
          <w:szCs w:val="28"/>
        </w:rPr>
      </w:pPr>
      <w:r w:rsidRPr="00A505F0">
        <w:rPr>
          <w:sz w:val="28"/>
          <w:szCs w:val="28"/>
        </w:rPr>
        <w:t>- гражданнар һәм гражданнарга компетентлы ярдәм күрсәтүче төрле профильле махсуслаштырылган учреждениеләр арасында функциональ элемтәләр урнаштыра һәм үстерә.</w:t>
      </w:r>
    </w:p>
    <w:p w14:paraId="2DBAE0A5" w14:textId="77777777" w:rsidR="00342AC4" w:rsidRPr="00A505F0" w:rsidRDefault="00342AC4" w:rsidP="00342AC4">
      <w:pPr>
        <w:jc w:val="both"/>
        <w:rPr>
          <w:sz w:val="28"/>
          <w:szCs w:val="28"/>
        </w:rPr>
      </w:pPr>
      <w:r w:rsidRPr="00A505F0">
        <w:rPr>
          <w:sz w:val="28"/>
          <w:szCs w:val="28"/>
        </w:rPr>
        <w:t>балигъ булмаганнар эшләре һәм аларның хокукларын яклау буенча комиссия эшен оештыру-техник тәэмин итүне, шул исәптән балигъ булмаганнар эшләре һәм аларның хокукларын яклау буенча комиссия буенча комиссия һәм сектор эшчәнлеген алып баруны гамәлгә ашыра.</w:t>
      </w:r>
    </w:p>
    <w:p w14:paraId="7548E468" w14:textId="77777777" w:rsidR="00342AC4" w:rsidRPr="00A505F0" w:rsidRDefault="00342AC4" w:rsidP="00342AC4">
      <w:pPr>
        <w:jc w:val="both"/>
        <w:rPr>
          <w:sz w:val="28"/>
          <w:szCs w:val="28"/>
        </w:rPr>
      </w:pPr>
      <w:r w:rsidRPr="00A505F0">
        <w:rPr>
          <w:sz w:val="28"/>
          <w:szCs w:val="28"/>
        </w:rPr>
        <w:t>комиссия карарларының һәм билгеләмәләренең үтәлешен контрольдә тота.</w:t>
      </w:r>
    </w:p>
    <w:p w14:paraId="086F6FDF" w14:textId="77777777" w:rsidR="00342AC4" w:rsidRPr="00A505F0" w:rsidRDefault="00342AC4" w:rsidP="00342AC4">
      <w:pPr>
        <w:jc w:val="both"/>
        <w:rPr>
          <w:sz w:val="28"/>
          <w:szCs w:val="28"/>
        </w:rPr>
      </w:pPr>
      <w:r w:rsidRPr="00A505F0">
        <w:rPr>
          <w:sz w:val="28"/>
          <w:szCs w:val="28"/>
        </w:rPr>
        <w:t>3.2 балигъ булмаганнар эшләре һәм аларның хокукларын яклау буенча комиссия секторының вәкаләтләре:</w:t>
      </w:r>
    </w:p>
    <w:p w14:paraId="3623601B" w14:textId="77777777" w:rsidR="00342AC4" w:rsidRPr="00A505F0" w:rsidRDefault="00342AC4" w:rsidP="00342AC4">
      <w:pPr>
        <w:jc w:val="both"/>
        <w:rPr>
          <w:sz w:val="28"/>
          <w:szCs w:val="28"/>
        </w:rPr>
      </w:pPr>
      <w:r w:rsidRPr="00A505F0">
        <w:rPr>
          <w:sz w:val="28"/>
          <w:szCs w:val="28"/>
        </w:rPr>
        <w:t>3.2.1.   Гражданнарны максатларны билгеләүдә һәм кирәкле мәгълүмат белән тәэмин итүдә ориентацияләү максатыннан балигъ булмаганнарның караучысызлыгын һәм хокук бозуларын профилактикалау мәсьәләләре буенча гомуми консультацияләр үткәрә.</w:t>
      </w:r>
    </w:p>
    <w:p w14:paraId="062AB817" w14:textId="77777777" w:rsidR="00342AC4" w:rsidRPr="00A505F0" w:rsidRDefault="00342AC4" w:rsidP="00342AC4">
      <w:pPr>
        <w:jc w:val="both"/>
        <w:rPr>
          <w:sz w:val="28"/>
          <w:szCs w:val="28"/>
        </w:rPr>
      </w:pPr>
      <w:r w:rsidRPr="00A505F0">
        <w:rPr>
          <w:sz w:val="28"/>
          <w:szCs w:val="28"/>
        </w:rPr>
        <w:t>3.2.2. балигъ булмаганнар эшләре һәм аларның хокукларын яклау буенча комиссия эшен оештыру-техник тәэмин итүне, шул исәптән балигъ булмаганнар эшләре һәм аларның хокукларын яклау буенча комиссия эшчәнлеген һәм балигъ булмаганнар эшләре һәм аларның хокукларын яклау буенча комиссия секторларын алып баруны гамәлгә ашыра:</w:t>
      </w:r>
    </w:p>
    <w:p w14:paraId="2FE4FA63" w14:textId="77777777" w:rsidR="00342AC4" w:rsidRPr="00A505F0" w:rsidRDefault="00342AC4" w:rsidP="00342AC4">
      <w:pPr>
        <w:jc w:val="both"/>
        <w:rPr>
          <w:sz w:val="28"/>
          <w:szCs w:val="28"/>
        </w:rPr>
      </w:pPr>
      <w:r w:rsidRPr="00A505F0">
        <w:rPr>
          <w:sz w:val="28"/>
          <w:szCs w:val="28"/>
        </w:rPr>
        <w:t>балигъ булмаганнар эшләре һәм аларның хокукларын яклау буенча комиссия каравына кергән материалларны теркәү һәм өйрәнү, шул исәптән кергән материалларга юридик анализ ясау,</w:t>
      </w:r>
    </w:p>
    <w:p w14:paraId="7E666BFF" w14:textId="77777777" w:rsidR="00342AC4" w:rsidRPr="00A505F0" w:rsidRDefault="00342AC4" w:rsidP="00342AC4">
      <w:pPr>
        <w:jc w:val="both"/>
        <w:rPr>
          <w:sz w:val="28"/>
          <w:szCs w:val="28"/>
        </w:rPr>
      </w:pPr>
      <w:r w:rsidRPr="00A505F0">
        <w:rPr>
          <w:sz w:val="28"/>
          <w:szCs w:val="28"/>
        </w:rPr>
        <w:t>- Материалларны инициаторларга кайтару турында документлар (билгеләмәләр) рәсмиләштерү;</w:t>
      </w:r>
    </w:p>
    <w:p w14:paraId="3A4A1324" w14:textId="77777777" w:rsidR="00342AC4" w:rsidRPr="00A505F0" w:rsidRDefault="00342AC4" w:rsidP="00342AC4">
      <w:pPr>
        <w:jc w:val="both"/>
        <w:rPr>
          <w:sz w:val="28"/>
          <w:szCs w:val="28"/>
        </w:rPr>
      </w:pPr>
      <w:r w:rsidRPr="00A505F0">
        <w:rPr>
          <w:sz w:val="28"/>
          <w:szCs w:val="28"/>
        </w:rPr>
        <w:t xml:space="preserve">- кире кайтарылган инициаторлар буенча административ эшләрне эшләп бетерүгә һәм аларның балигъ булмаганнар эшләре һәм аларның хокукларын </w:t>
      </w:r>
      <w:r w:rsidRPr="00A505F0">
        <w:rPr>
          <w:sz w:val="28"/>
          <w:szCs w:val="28"/>
        </w:rPr>
        <w:lastRenderedPageBreak/>
        <w:t>яклау буенча комиссия кайту срокларын үтәүгә үзгәрешләр кертүнең дөреслеген контрольдә тоту;</w:t>
      </w:r>
    </w:p>
    <w:p w14:paraId="46CD2F82" w14:textId="77777777" w:rsidR="00342AC4" w:rsidRPr="00A505F0" w:rsidRDefault="00342AC4" w:rsidP="00342AC4">
      <w:pPr>
        <w:jc w:val="both"/>
        <w:rPr>
          <w:sz w:val="28"/>
          <w:szCs w:val="28"/>
        </w:rPr>
      </w:pPr>
      <w:r w:rsidRPr="00A505F0">
        <w:rPr>
          <w:sz w:val="28"/>
          <w:szCs w:val="28"/>
        </w:rPr>
        <w:t>- балигъ булмаганнар эшләре һәм аларның хокукларын яклау буенча комиссия каралган эшләр буенча карарлар, билгеләмәләр, протоколлар һәм башка документлар проектларын рәсмиләштерү;</w:t>
      </w:r>
    </w:p>
    <w:p w14:paraId="48A4697D" w14:textId="77777777" w:rsidR="00342AC4" w:rsidRPr="00A505F0" w:rsidRDefault="00342AC4" w:rsidP="00342AC4">
      <w:pPr>
        <w:jc w:val="both"/>
        <w:rPr>
          <w:sz w:val="28"/>
          <w:szCs w:val="28"/>
        </w:rPr>
      </w:pPr>
      <w:r w:rsidRPr="00A505F0">
        <w:rPr>
          <w:sz w:val="28"/>
          <w:szCs w:val="28"/>
        </w:rPr>
        <w:t>комиссия карарларының һәм билгеләмәләренең үтәлешен контрольдә тоту;</w:t>
      </w:r>
    </w:p>
    <w:p w14:paraId="666FC363" w14:textId="77777777" w:rsidR="00342AC4" w:rsidRPr="00A505F0" w:rsidRDefault="00342AC4" w:rsidP="00342AC4">
      <w:pPr>
        <w:jc w:val="both"/>
        <w:rPr>
          <w:sz w:val="28"/>
          <w:szCs w:val="28"/>
        </w:rPr>
      </w:pPr>
      <w:r w:rsidRPr="00A505F0">
        <w:rPr>
          <w:sz w:val="28"/>
          <w:szCs w:val="28"/>
        </w:rPr>
        <w:t>- балигъ булмаганнар эшләре һәм аларның хокукларын яклау буенча комиссия кабул иткән билгеләмәләрне һәм карарларны тиешле органнарга җибәрү;</w:t>
      </w:r>
    </w:p>
    <w:p w14:paraId="68A7AB24" w14:textId="77777777" w:rsidR="00342AC4" w:rsidRPr="00A505F0" w:rsidRDefault="00342AC4" w:rsidP="00342AC4">
      <w:pPr>
        <w:jc w:val="both"/>
        <w:rPr>
          <w:sz w:val="28"/>
          <w:szCs w:val="28"/>
        </w:rPr>
      </w:pPr>
      <w:r w:rsidRPr="00A505F0">
        <w:rPr>
          <w:sz w:val="28"/>
          <w:szCs w:val="28"/>
        </w:rPr>
        <w:t>- мәҗбүри җәзага приставларга материаллар рәсмиләштерү;</w:t>
      </w:r>
    </w:p>
    <w:p w14:paraId="035D7FCA" w14:textId="77777777" w:rsidR="00342AC4" w:rsidRPr="00A505F0" w:rsidRDefault="00342AC4" w:rsidP="00342AC4">
      <w:pPr>
        <w:jc w:val="both"/>
        <w:rPr>
          <w:sz w:val="28"/>
          <w:szCs w:val="28"/>
        </w:rPr>
      </w:pPr>
      <w:r w:rsidRPr="00A505F0">
        <w:rPr>
          <w:sz w:val="28"/>
          <w:szCs w:val="28"/>
        </w:rPr>
        <w:t>- прокурорны, ата-аналарны, балигъ булмаганнарны, балигъ булмаганнарның законлы вәкилләрен һәм шәхси эшләрне карауда катнашучы башка затларны тиешенчә кисәтү;</w:t>
      </w:r>
    </w:p>
    <w:p w14:paraId="34FC1797" w14:textId="77777777" w:rsidR="00342AC4" w:rsidRPr="00A505F0" w:rsidRDefault="00342AC4" w:rsidP="00342AC4">
      <w:pPr>
        <w:jc w:val="both"/>
        <w:rPr>
          <w:sz w:val="28"/>
          <w:szCs w:val="28"/>
        </w:rPr>
      </w:pPr>
      <w:r w:rsidRPr="00A505F0">
        <w:rPr>
          <w:sz w:val="28"/>
          <w:szCs w:val="28"/>
        </w:rPr>
        <w:t>- балигъ булмаганнар эшләре һәм аларның хокукларын яклау буенча комиссия эш нәтиҗәләре буенча билгеләнгән срокларда хисаплар төзү һәм тапшыру.</w:t>
      </w:r>
    </w:p>
    <w:p w14:paraId="4621BFF7" w14:textId="77777777" w:rsidR="00342AC4" w:rsidRPr="00A505F0" w:rsidRDefault="00342AC4" w:rsidP="00342AC4">
      <w:pPr>
        <w:jc w:val="both"/>
        <w:rPr>
          <w:sz w:val="28"/>
          <w:szCs w:val="28"/>
        </w:rPr>
      </w:pPr>
      <w:r w:rsidRPr="00A505F0">
        <w:rPr>
          <w:sz w:val="28"/>
          <w:szCs w:val="28"/>
        </w:rPr>
        <w:t>3.3. балигъ булмаганнар эшләре һәм аларның хокукларын яклау буенча комиссия эшчәнлеге белән бәйле документларны һәм балигъ булмаганнар эшләре һәм аларның хокукларын яклау буенча комиссия буенча секторны билгеләнгән тәртиптә саклауны тәэмин итү, балигъ булмаганнар эшләре һәм аларның хокукларын яклау буенча комиссия утырышлары карарларын һәм протоколларын вакытында һәм Тулы архивлау.</w:t>
      </w:r>
    </w:p>
    <w:p w14:paraId="17CE44D8" w14:textId="77777777" w:rsidR="00342AC4" w:rsidRPr="00A505F0" w:rsidRDefault="00342AC4" w:rsidP="00342AC4">
      <w:pPr>
        <w:jc w:val="both"/>
        <w:rPr>
          <w:sz w:val="28"/>
          <w:szCs w:val="28"/>
          <w:lang w:val="tt-RU"/>
        </w:rPr>
      </w:pPr>
      <w:r w:rsidRPr="00A505F0">
        <w:rPr>
          <w:sz w:val="28"/>
          <w:szCs w:val="28"/>
        </w:rPr>
        <w:t>3.4. балигъ булмаганнар эшләре һәм аларның хокукларын яклау буенча комиссия секторында исәпләнгән матди кыйммәтләрне инвентаризацияләүдә катнашу.</w:t>
      </w:r>
      <w:r w:rsidRPr="00A505F0">
        <w:rPr>
          <w:sz w:val="28"/>
          <w:szCs w:val="28"/>
          <w:lang w:val="tt-RU"/>
        </w:rPr>
        <w:t xml:space="preserve"> </w:t>
      </w:r>
    </w:p>
    <w:p w14:paraId="5F33CB56" w14:textId="77777777" w:rsidR="00342AC4" w:rsidRPr="00A505F0" w:rsidRDefault="00342AC4" w:rsidP="00342AC4">
      <w:pPr>
        <w:jc w:val="both"/>
        <w:rPr>
          <w:sz w:val="28"/>
          <w:szCs w:val="28"/>
          <w:lang w:val="tt-RU"/>
        </w:rPr>
      </w:pPr>
      <w:r w:rsidRPr="00A505F0">
        <w:rPr>
          <w:sz w:val="28"/>
          <w:szCs w:val="28"/>
          <w:lang w:val="tt-RU"/>
        </w:rPr>
        <w:t>3.5. балигъ булмаганнар эшләре һәм аларның хокукларын яклау буенча комиссия секторы муниципаль хезмәткәрләренең квалификациясен күтәрү</w:t>
      </w:r>
    </w:p>
    <w:p w14:paraId="610C9D46" w14:textId="77777777" w:rsidR="00342AC4" w:rsidRPr="00A505F0" w:rsidRDefault="00342AC4" w:rsidP="00342AC4">
      <w:pPr>
        <w:jc w:val="both"/>
        <w:rPr>
          <w:sz w:val="28"/>
          <w:szCs w:val="28"/>
          <w:lang w:val="tt-RU"/>
        </w:rPr>
      </w:pPr>
      <w:r w:rsidRPr="00A505F0">
        <w:rPr>
          <w:sz w:val="28"/>
          <w:szCs w:val="28"/>
          <w:lang w:val="tt-RU"/>
        </w:rPr>
        <w:t>3.6. балигъ булмаганнар эшләре һәм аларның хокукларын яклау буенча комиссия секторы компетенциясенә кергән мәсьәләләр буенча Балигъ булмаганнарның караучысызлыгын һәм хокук бозуларын профилактикалау органнары белән эшне оештыру.</w:t>
      </w:r>
    </w:p>
    <w:p w14:paraId="3BFA6A03" w14:textId="77777777" w:rsidR="00342AC4" w:rsidRPr="00A505F0" w:rsidRDefault="00342AC4" w:rsidP="00342AC4">
      <w:pPr>
        <w:jc w:val="both"/>
        <w:rPr>
          <w:sz w:val="28"/>
          <w:szCs w:val="28"/>
          <w:lang w:val="tt-RU"/>
        </w:rPr>
      </w:pPr>
      <w:r w:rsidRPr="00A505F0">
        <w:rPr>
          <w:sz w:val="28"/>
          <w:szCs w:val="28"/>
          <w:lang w:val="tt-RU"/>
        </w:rPr>
        <w:t>3.7. Гражданнар һәм төрле профильле махсус учреждениеләр арасында арадашчы ролен гамәлгә ашыру (функциональ элемтәләр урнаштыру һәм үстерү), алар гражданнарга компетентлы ярдәм күрсәтә ала.</w:t>
      </w:r>
    </w:p>
    <w:p w14:paraId="10C1B7EE" w14:textId="77777777" w:rsidR="00342AC4" w:rsidRDefault="00342AC4" w:rsidP="00342AC4">
      <w:pPr>
        <w:jc w:val="both"/>
        <w:rPr>
          <w:sz w:val="28"/>
          <w:szCs w:val="28"/>
          <w:lang w:val="tt-RU"/>
        </w:rPr>
      </w:pPr>
      <w:r w:rsidRPr="00A505F0">
        <w:rPr>
          <w:sz w:val="28"/>
          <w:szCs w:val="28"/>
          <w:lang w:val="tt-RU"/>
        </w:rPr>
        <w:t>3.8. Үз вәкаләтләре кысаларында балигъ булмаганнарның караучысызлыгын һәм хокук бозуларын профилактикалау системасы органнары һәм учреждениеләре эшчәнлеген координацияләү буенча РФ законнарында каралган чараларны гамәлгә ашыруны оештыру.</w:t>
      </w:r>
    </w:p>
    <w:p w14:paraId="72B9D9D5" w14:textId="77777777" w:rsidR="00342AC4" w:rsidRPr="00A505F0" w:rsidRDefault="00342AC4" w:rsidP="00342AC4">
      <w:pPr>
        <w:jc w:val="both"/>
        <w:rPr>
          <w:sz w:val="28"/>
          <w:szCs w:val="28"/>
          <w:lang w:val="tt-RU"/>
        </w:rPr>
      </w:pPr>
    </w:p>
    <w:p w14:paraId="5EE6BF4E" w14:textId="77777777" w:rsidR="00342AC4" w:rsidRPr="00A505F0" w:rsidRDefault="00342AC4" w:rsidP="00342AC4">
      <w:pPr>
        <w:jc w:val="center"/>
        <w:rPr>
          <w:b/>
          <w:sz w:val="28"/>
          <w:szCs w:val="28"/>
          <w:lang w:val="tt-RU"/>
        </w:rPr>
      </w:pPr>
      <w:r w:rsidRPr="00A505F0">
        <w:rPr>
          <w:b/>
          <w:sz w:val="28"/>
          <w:szCs w:val="28"/>
          <w:lang w:val="tt-RU"/>
        </w:rPr>
        <w:t>4. Секторның хокуклары һәм бурычлары</w:t>
      </w:r>
    </w:p>
    <w:p w14:paraId="55460826" w14:textId="77777777" w:rsidR="00342AC4" w:rsidRPr="00A505F0" w:rsidRDefault="00342AC4" w:rsidP="00342AC4">
      <w:pPr>
        <w:jc w:val="center"/>
        <w:rPr>
          <w:sz w:val="28"/>
          <w:szCs w:val="28"/>
          <w:lang w:val="tt-RU"/>
        </w:rPr>
      </w:pPr>
    </w:p>
    <w:p w14:paraId="7AB37A75" w14:textId="77777777" w:rsidR="00342AC4" w:rsidRPr="00A505F0" w:rsidRDefault="00342AC4" w:rsidP="00342AC4">
      <w:pPr>
        <w:tabs>
          <w:tab w:val="left" w:pos="567"/>
        </w:tabs>
        <w:jc w:val="both"/>
        <w:rPr>
          <w:sz w:val="28"/>
          <w:szCs w:val="28"/>
          <w:lang w:val="tt-RU"/>
        </w:rPr>
      </w:pPr>
      <w:r w:rsidRPr="00A505F0">
        <w:rPr>
          <w:sz w:val="28"/>
          <w:szCs w:val="28"/>
          <w:lang w:val="tt-RU"/>
        </w:rPr>
        <w:t>4.1. Сектор мөдире, үз функцияләрен башкару өчен баш белгеч буларак түбәндәгеләргә хокуклы:</w:t>
      </w:r>
    </w:p>
    <w:p w14:paraId="526DE6D8" w14:textId="77777777" w:rsidR="00342AC4" w:rsidRPr="00A505F0" w:rsidRDefault="00342AC4" w:rsidP="00342AC4">
      <w:pPr>
        <w:tabs>
          <w:tab w:val="left" w:pos="567"/>
        </w:tabs>
        <w:jc w:val="both"/>
        <w:rPr>
          <w:sz w:val="28"/>
          <w:szCs w:val="28"/>
          <w:lang w:val="tt-RU"/>
        </w:rPr>
      </w:pPr>
      <w:r w:rsidRPr="00A505F0">
        <w:rPr>
          <w:sz w:val="28"/>
          <w:szCs w:val="28"/>
          <w:lang w:val="tt-RU"/>
        </w:rPr>
        <w:t xml:space="preserve">дәүләт һәм муниципаль органнардан, Башкарма комитетның структур бүлекчәләреннән һәм оешмалардан сектор компетенциясенә кергән эшне </w:t>
      </w:r>
      <w:r w:rsidRPr="00A505F0">
        <w:rPr>
          <w:sz w:val="28"/>
          <w:szCs w:val="28"/>
          <w:lang w:val="tt-RU"/>
        </w:rPr>
        <w:lastRenderedPageBreak/>
        <w:t>гамәлгә ашыру өчен кирәкле статистик, аналитик һәм башка мәгълүматларны сорарга һәм алырга;</w:t>
      </w:r>
    </w:p>
    <w:p w14:paraId="5D3DCE8C" w14:textId="77777777" w:rsidR="00342AC4" w:rsidRPr="00A505F0" w:rsidRDefault="00342AC4" w:rsidP="00342AC4">
      <w:pPr>
        <w:tabs>
          <w:tab w:val="left" w:pos="567"/>
        </w:tabs>
        <w:jc w:val="both"/>
        <w:rPr>
          <w:sz w:val="28"/>
          <w:szCs w:val="28"/>
          <w:lang w:val="tt-RU"/>
        </w:rPr>
      </w:pPr>
      <w:r w:rsidRPr="00A505F0">
        <w:rPr>
          <w:sz w:val="28"/>
          <w:szCs w:val="28"/>
          <w:lang w:val="tt-RU"/>
        </w:rPr>
        <w:t>- сектор компетенциясенә кертелгән мәсьәләләр буенча барлык министрлыклар, ведомстволар белән хат алышу;</w:t>
      </w:r>
    </w:p>
    <w:p w14:paraId="2729C826" w14:textId="77777777" w:rsidR="00342AC4" w:rsidRPr="00A505F0" w:rsidRDefault="00342AC4" w:rsidP="00342AC4">
      <w:pPr>
        <w:tabs>
          <w:tab w:val="left" w:pos="567"/>
        </w:tabs>
        <w:jc w:val="both"/>
        <w:rPr>
          <w:sz w:val="28"/>
          <w:szCs w:val="28"/>
          <w:lang w:val="tt-RU"/>
        </w:rPr>
      </w:pPr>
      <w:r w:rsidRPr="00A505F0">
        <w:rPr>
          <w:sz w:val="28"/>
          <w:szCs w:val="28"/>
          <w:lang w:val="tt-RU"/>
        </w:rPr>
        <w:t>Башкарма комитетның норматив-хокукый актлары проектларын, башка документларны әзерләү һәм башка шундый чараларны гамәлгә ашыру өчен Башкарма комитетның һәм башка ведомстволарның структур бүлекчәләре хезмәткәрләрен җәлеп итү;</w:t>
      </w:r>
    </w:p>
    <w:p w14:paraId="08F013E1" w14:textId="77777777" w:rsidR="00342AC4" w:rsidRPr="00A505F0" w:rsidRDefault="00342AC4" w:rsidP="00342AC4">
      <w:pPr>
        <w:tabs>
          <w:tab w:val="left" w:pos="567"/>
        </w:tabs>
        <w:jc w:val="both"/>
        <w:rPr>
          <w:sz w:val="28"/>
          <w:szCs w:val="28"/>
          <w:lang w:val="tt-RU"/>
        </w:rPr>
      </w:pPr>
      <w:r w:rsidRPr="00A505F0">
        <w:rPr>
          <w:sz w:val="28"/>
          <w:szCs w:val="28"/>
          <w:lang w:val="tt-RU"/>
        </w:rPr>
        <w:t>милек формасына карамастан, үз вазифаларын башкару өчен предприятиеләргә, учреждениеләргә һәм оешмаларга билгеләнгән тәртиптә барырга;</w:t>
      </w:r>
    </w:p>
    <w:p w14:paraId="7D374972" w14:textId="77777777" w:rsidR="00342AC4" w:rsidRPr="00A505F0" w:rsidRDefault="00342AC4" w:rsidP="00342AC4">
      <w:pPr>
        <w:tabs>
          <w:tab w:val="left" w:pos="567"/>
        </w:tabs>
        <w:jc w:val="both"/>
        <w:rPr>
          <w:sz w:val="28"/>
          <w:szCs w:val="28"/>
          <w:lang w:val="tt-RU"/>
        </w:rPr>
      </w:pPr>
      <w:r w:rsidRPr="00A505F0">
        <w:rPr>
          <w:sz w:val="28"/>
          <w:szCs w:val="28"/>
          <w:lang w:val="tt-RU"/>
        </w:rPr>
        <w:t>- сектор компетенциясенә кергән мәсьәләләр буенча Башкарма комитетның структур бүлекчәләре хезмәткәрләренә аңлатмалар, тәкъдимнәр һәм күрсәтмәләр бирү;</w:t>
      </w:r>
    </w:p>
    <w:p w14:paraId="4D0988C8" w14:textId="77777777" w:rsidR="00342AC4" w:rsidRPr="00A505F0" w:rsidRDefault="00342AC4" w:rsidP="00342AC4">
      <w:pPr>
        <w:tabs>
          <w:tab w:val="left" w:pos="567"/>
        </w:tabs>
        <w:jc w:val="both"/>
        <w:rPr>
          <w:sz w:val="28"/>
          <w:szCs w:val="28"/>
          <w:lang w:val="tt-RU"/>
        </w:rPr>
      </w:pPr>
      <w:r w:rsidRPr="00A505F0">
        <w:rPr>
          <w:sz w:val="28"/>
          <w:szCs w:val="28"/>
          <w:lang w:val="tt-RU"/>
        </w:rPr>
        <w:t>- гамәлдәге законнарга каршы килгән документларны үтәүгә һәм рәсмиләштерүгә кабул итмәскә.</w:t>
      </w:r>
    </w:p>
    <w:p w14:paraId="01D14FEE" w14:textId="77777777" w:rsidR="00342AC4" w:rsidRPr="00A505F0" w:rsidRDefault="00342AC4" w:rsidP="00342AC4">
      <w:pPr>
        <w:jc w:val="both"/>
        <w:rPr>
          <w:sz w:val="28"/>
          <w:szCs w:val="28"/>
          <w:lang w:val="tt-RU"/>
        </w:rPr>
      </w:pPr>
    </w:p>
    <w:p w14:paraId="55F406D2" w14:textId="77777777" w:rsidR="00342AC4" w:rsidRPr="00631601" w:rsidRDefault="00342AC4" w:rsidP="00342AC4">
      <w:pPr>
        <w:pStyle w:val="ad"/>
        <w:numPr>
          <w:ilvl w:val="0"/>
          <w:numId w:val="4"/>
        </w:numPr>
        <w:spacing w:after="0" w:line="240" w:lineRule="auto"/>
        <w:jc w:val="center"/>
        <w:rPr>
          <w:rFonts w:ascii="Times New Roman" w:hAnsi="Times New Roman" w:cs="Times New Roman"/>
          <w:b/>
          <w:sz w:val="28"/>
          <w:szCs w:val="28"/>
        </w:rPr>
      </w:pPr>
      <w:r w:rsidRPr="00631601">
        <w:rPr>
          <w:rFonts w:ascii="Times New Roman" w:hAnsi="Times New Roman" w:cs="Times New Roman"/>
          <w:b/>
          <w:sz w:val="28"/>
          <w:szCs w:val="28"/>
        </w:rPr>
        <w:t>Бүлек структурасы</w:t>
      </w:r>
    </w:p>
    <w:p w14:paraId="0DB68A53" w14:textId="77777777" w:rsidR="00342AC4" w:rsidRPr="00631601" w:rsidRDefault="00342AC4" w:rsidP="00342AC4">
      <w:pPr>
        <w:pStyle w:val="ad"/>
        <w:spacing w:after="0" w:line="240" w:lineRule="auto"/>
        <w:ind w:left="360"/>
        <w:rPr>
          <w:rFonts w:ascii="Times New Roman" w:hAnsi="Times New Roman" w:cs="Times New Roman"/>
          <w:sz w:val="28"/>
          <w:szCs w:val="28"/>
        </w:rPr>
      </w:pPr>
    </w:p>
    <w:p w14:paraId="2EE54913" w14:textId="77777777" w:rsidR="00342AC4" w:rsidRPr="00A505F0" w:rsidRDefault="00342AC4" w:rsidP="00342AC4">
      <w:pPr>
        <w:pStyle w:val="ad"/>
        <w:numPr>
          <w:ilvl w:val="1"/>
          <w:numId w:val="4"/>
        </w:numPr>
        <w:spacing w:after="0" w:line="240" w:lineRule="auto"/>
        <w:jc w:val="both"/>
        <w:rPr>
          <w:rFonts w:ascii="Times New Roman" w:hAnsi="Times New Roman" w:cs="Times New Roman"/>
          <w:sz w:val="28"/>
          <w:szCs w:val="28"/>
        </w:rPr>
      </w:pPr>
      <w:r w:rsidRPr="00A505F0">
        <w:rPr>
          <w:rFonts w:ascii="Times New Roman" w:hAnsi="Times New Roman" w:cs="Times New Roman"/>
          <w:sz w:val="28"/>
          <w:szCs w:val="28"/>
        </w:rPr>
        <w:t xml:space="preserve"> Секторның структурасы:</w:t>
      </w:r>
    </w:p>
    <w:p w14:paraId="2D313D36" w14:textId="77777777" w:rsidR="00342AC4" w:rsidRPr="00A505F0" w:rsidRDefault="00342AC4" w:rsidP="00342AC4">
      <w:pPr>
        <w:pStyle w:val="ad"/>
        <w:numPr>
          <w:ilvl w:val="1"/>
          <w:numId w:val="4"/>
        </w:numPr>
        <w:spacing w:after="0" w:line="240" w:lineRule="auto"/>
        <w:jc w:val="both"/>
        <w:rPr>
          <w:rFonts w:ascii="Times New Roman" w:hAnsi="Times New Roman" w:cs="Times New Roman"/>
          <w:sz w:val="28"/>
          <w:szCs w:val="28"/>
        </w:rPr>
      </w:pPr>
      <w:r w:rsidRPr="00A505F0">
        <w:rPr>
          <w:rFonts w:ascii="Times New Roman" w:hAnsi="Times New Roman" w:cs="Times New Roman"/>
          <w:sz w:val="28"/>
          <w:szCs w:val="28"/>
        </w:rPr>
        <w:t>сектор мөдире;</w:t>
      </w:r>
    </w:p>
    <w:p w14:paraId="55061C41" w14:textId="77777777" w:rsidR="00342AC4" w:rsidRPr="00A505F0" w:rsidRDefault="00342AC4" w:rsidP="00342AC4">
      <w:pPr>
        <w:pStyle w:val="ad"/>
        <w:numPr>
          <w:ilvl w:val="1"/>
          <w:numId w:val="4"/>
        </w:numPr>
        <w:spacing w:after="0" w:line="240" w:lineRule="auto"/>
        <w:jc w:val="both"/>
        <w:rPr>
          <w:rFonts w:ascii="Times New Roman" w:hAnsi="Times New Roman" w:cs="Times New Roman"/>
          <w:sz w:val="28"/>
          <w:szCs w:val="28"/>
        </w:rPr>
      </w:pPr>
      <w:r w:rsidRPr="00A505F0">
        <w:rPr>
          <w:rFonts w:ascii="Times New Roman" w:hAnsi="Times New Roman" w:cs="Times New Roman"/>
          <w:sz w:val="28"/>
          <w:szCs w:val="28"/>
        </w:rPr>
        <w:t>секторның баш белгече.</w:t>
      </w:r>
    </w:p>
    <w:p w14:paraId="6676C912" w14:textId="77777777" w:rsidR="00342AC4" w:rsidRPr="00A505F0" w:rsidRDefault="00342AC4" w:rsidP="00342AC4">
      <w:pPr>
        <w:pStyle w:val="ad"/>
        <w:numPr>
          <w:ilvl w:val="1"/>
          <w:numId w:val="4"/>
        </w:numPr>
        <w:spacing w:after="0" w:line="240" w:lineRule="auto"/>
        <w:jc w:val="both"/>
        <w:rPr>
          <w:rFonts w:ascii="Times New Roman" w:hAnsi="Times New Roman" w:cs="Times New Roman"/>
          <w:sz w:val="28"/>
          <w:szCs w:val="28"/>
        </w:rPr>
      </w:pPr>
      <w:r w:rsidRPr="00A505F0">
        <w:rPr>
          <w:rFonts w:ascii="Times New Roman" w:hAnsi="Times New Roman" w:cs="Times New Roman"/>
          <w:sz w:val="28"/>
          <w:szCs w:val="28"/>
        </w:rPr>
        <w:t xml:space="preserve">5.2. Сектор мөдире, баш белгеч </w:t>
      </w:r>
      <w:r w:rsidRPr="00A505F0">
        <w:rPr>
          <w:rFonts w:ascii="Times New Roman" w:hAnsi="Times New Roman" w:cs="Times New Roman"/>
          <w:sz w:val="28"/>
          <w:szCs w:val="28"/>
          <w:lang w:val="tt-RU"/>
        </w:rPr>
        <w:t xml:space="preserve">вазифага </w:t>
      </w:r>
      <w:r w:rsidRPr="00A505F0">
        <w:rPr>
          <w:rFonts w:ascii="Times New Roman" w:hAnsi="Times New Roman" w:cs="Times New Roman"/>
          <w:sz w:val="28"/>
          <w:szCs w:val="28"/>
        </w:rPr>
        <w:t>Башкарма комитет җитәкчесе боерыгы белән билгеләнә һәм  азат ителә.</w:t>
      </w:r>
    </w:p>
    <w:p w14:paraId="760CA11C" w14:textId="77777777" w:rsidR="00342AC4" w:rsidRPr="00A505F0" w:rsidRDefault="00342AC4" w:rsidP="00342AC4">
      <w:pPr>
        <w:pStyle w:val="ad"/>
        <w:numPr>
          <w:ilvl w:val="1"/>
          <w:numId w:val="4"/>
        </w:numPr>
        <w:spacing w:after="0" w:line="240" w:lineRule="auto"/>
        <w:jc w:val="both"/>
        <w:rPr>
          <w:rFonts w:ascii="Times New Roman" w:hAnsi="Times New Roman" w:cs="Times New Roman"/>
          <w:sz w:val="28"/>
          <w:szCs w:val="28"/>
        </w:rPr>
      </w:pPr>
      <w:r w:rsidRPr="00A505F0">
        <w:rPr>
          <w:rFonts w:ascii="Times New Roman" w:hAnsi="Times New Roman" w:cs="Times New Roman"/>
          <w:sz w:val="28"/>
          <w:szCs w:val="28"/>
        </w:rPr>
        <w:t>5.3. Сектор мөдире:</w:t>
      </w:r>
    </w:p>
    <w:p w14:paraId="5D8DACC0" w14:textId="77777777" w:rsidR="00342AC4" w:rsidRPr="00A505F0" w:rsidRDefault="00342AC4" w:rsidP="00342AC4">
      <w:pPr>
        <w:pStyle w:val="ad"/>
        <w:numPr>
          <w:ilvl w:val="1"/>
          <w:numId w:val="4"/>
        </w:numPr>
        <w:spacing w:after="0" w:line="240" w:lineRule="auto"/>
        <w:jc w:val="both"/>
        <w:rPr>
          <w:rFonts w:ascii="Times New Roman" w:hAnsi="Times New Roman" w:cs="Times New Roman"/>
          <w:sz w:val="28"/>
          <w:szCs w:val="28"/>
        </w:rPr>
      </w:pPr>
      <w:r w:rsidRPr="00A505F0">
        <w:rPr>
          <w:rFonts w:ascii="Times New Roman" w:hAnsi="Times New Roman" w:cs="Times New Roman"/>
          <w:sz w:val="28"/>
          <w:szCs w:val="28"/>
        </w:rPr>
        <w:t>сектор эшчәнлеге белән җитәкчелек итә;</w:t>
      </w:r>
    </w:p>
    <w:p w14:paraId="1F292C13" w14:textId="77777777" w:rsidR="00342AC4" w:rsidRPr="00A505F0" w:rsidRDefault="00342AC4" w:rsidP="00342AC4">
      <w:pPr>
        <w:pStyle w:val="ad"/>
        <w:numPr>
          <w:ilvl w:val="1"/>
          <w:numId w:val="4"/>
        </w:numPr>
        <w:spacing w:after="0" w:line="240" w:lineRule="auto"/>
        <w:jc w:val="both"/>
        <w:rPr>
          <w:rFonts w:ascii="Times New Roman" w:hAnsi="Times New Roman" w:cs="Times New Roman"/>
          <w:sz w:val="28"/>
          <w:szCs w:val="28"/>
        </w:rPr>
      </w:pPr>
      <w:r w:rsidRPr="00A505F0">
        <w:rPr>
          <w:rFonts w:ascii="Times New Roman" w:hAnsi="Times New Roman" w:cs="Times New Roman"/>
          <w:sz w:val="28"/>
          <w:szCs w:val="28"/>
        </w:rPr>
        <w:t>сектор хезмәткәрләре арасында бурычларны бүлеп бирә;</w:t>
      </w:r>
    </w:p>
    <w:p w14:paraId="098CA514" w14:textId="77777777" w:rsidR="00342AC4" w:rsidRPr="00A505F0" w:rsidRDefault="00342AC4" w:rsidP="00342AC4">
      <w:pPr>
        <w:pStyle w:val="ad"/>
        <w:numPr>
          <w:ilvl w:val="1"/>
          <w:numId w:val="4"/>
        </w:numPr>
        <w:spacing w:after="0" w:line="240" w:lineRule="auto"/>
        <w:jc w:val="both"/>
        <w:rPr>
          <w:rFonts w:ascii="Times New Roman" w:hAnsi="Times New Roman" w:cs="Times New Roman"/>
          <w:sz w:val="28"/>
          <w:szCs w:val="28"/>
        </w:rPr>
      </w:pPr>
      <w:r w:rsidRPr="00A505F0">
        <w:rPr>
          <w:rFonts w:ascii="Times New Roman" w:hAnsi="Times New Roman" w:cs="Times New Roman"/>
          <w:sz w:val="28"/>
          <w:szCs w:val="28"/>
        </w:rPr>
        <w:t>секторда Законлылык һәм хезмәт дисциплинасын саклауны тәэмин итә;</w:t>
      </w:r>
    </w:p>
    <w:p w14:paraId="73A5B160" w14:textId="77777777" w:rsidR="00342AC4" w:rsidRPr="00A505F0" w:rsidRDefault="00342AC4" w:rsidP="00342AC4">
      <w:pPr>
        <w:pStyle w:val="ad"/>
        <w:numPr>
          <w:ilvl w:val="1"/>
          <w:numId w:val="4"/>
        </w:numPr>
        <w:spacing w:after="0" w:line="240" w:lineRule="auto"/>
        <w:jc w:val="both"/>
        <w:rPr>
          <w:rFonts w:ascii="Times New Roman" w:hAnsi="Times New Roman" w:cs="Times New Roman"/>
          <w:sz w:val="28"/>
          <w:szCs w:val="28"/>
        </w:rPr>
      </w:pPr>
      <w:r w:rsidRPr="00A505F0">
        <w:rPr>
          <w:rFonts w:ascii="Times New Roman" w:hAnsi="Times New Roman" w:cs="Times New Roman"/>
          <w:sz w:val="28"/>
          <w:szCs w:val="28"/>
        </w:rPr>
        <w:t>- Татарстан Республикасы Мамадыш муниципаль районы Башкарма комитеты җитәкчесе һәм аның урынбасарлары тарафыннан сектор эшчәнлегенә кагылышлы мәсьәләләрне тикшергәндә уздырыла торган киңәшмәләрдә катнаша.</w:t>
      </w:r>
    </w:p>
    <w:p w14:paraId="3692AA29" w14:textId="77777777" w:rsidR="00342AC4" w:rsidRPr="00631601" w:rsidRDefault="00342AC4" w:rsidP="00342AC4">
      <w:pPr>
        <w:pStyle w:val="ad"/>
        <w:numPr>
          <w:ilvl w:val="1"/>
          <w:numId w:val="4"/>
        </w:numPr>
        <w:spacing w:after="0" w:line="240" w:lineRule="auto"/>
        <w:jc w:val="both"/>
        <w:rPr>
          <w:rFonts w:ascii="Times New Roman" w:hAnsi="Times New Roman" w:cs="Times New Roman"/>
          <w:color w:val="000000"/>
          <w:sz w:val="28"/>
          <w:szCs w:val="28"/>
        </w:rPr>
      </w:pPr>
      <w:r w:rsidRPr="00A505F0">
        <w:rPr>
          <w:rFonts w:ascii="Times New Roman" w:hAnsi="Times New Roman" w:cs="Times New Roman"/>
          <w:sz w:val="28"/>
          <w:szCs w:val="28"/>
        </w:rPr>
        <w:t>5.4. Сектор мөдире кыска вакытлы булмаган вакытта аның вазифаларын башкару баш белгечкә йөкләнә.</w:t>
      </w:r>
    </w:p>
    <w:p w14:paraId="3396AB28" w14:textId="77777777" w:rsidR="00342AC4" w:rsidRPr="00A505F0" w:rsidRDefault="00342AC4" w:rsidP="00342AC4">
      <w:pPr>
        <w:pStyle w:val="ad"/>
        <w:spacing w:after="0" w:line="240" w:lineRule="auto"/>
        <w:ind w:left="360"/>
        <w:jc w:val="both"/>
        <w:rPr>
          <w:rFonts w:ascii="Times New Roman" w:hAnsi="Times New Roman" w:cs="Times New Roman"/>
          <w:color w:val="000000"/>
          <w:sz w:val="28"/>
          <w:szCs w:val="28"/>
        </w:rPr>
      </w:pPr>
    </w:p>
    <w:p w14:paraId="3630E337" w14:textId="77777777" w:rsidR="00342AC4" w:rsidRPr="00A505F0" w:rsidRDefault="00342AC4" w:rsidP="00342AC4">
      <w:pPr>
        <w:pStyle w:val="ad"/>
        <w:numPr>
          <w:ilvl w:val="0"/>
          <w:numId w:val="4"/>
        </w:numPr>
        <w:spacing w:after="0" w:line="240" w:lineRule="auto"/>
        <w:jc w:val="center"/>
        <w:rPr>
          <w:rFonts w:ascii="Times New Roman" w:hAnsi="Times New Roman" w:cs="Times New Roman"/>
          <w:b/>
          <w:color w:val="000000"/>
          <w:sz w:val="28"/>
          <w:szCs w:val="28"/>
        </w:rPr>
      </w:pPr>
      <w:r w:rsidRPr="00A505F0">
        <w:rPr>
          <w:rFonts w:ascii="Times New Roman" w:hAnsi="Times New Roman" w:cs="Times New Roman"/>
          <w:b/>
          <w:color w:val="000000"/>
          <w:sz w:val="28"/>
          <w:szCs w:val="28"/>
          <w:lang w:val="tt-RU"/>
        </w:rPr>
        <w:t>Җаваплылык</w:t>
      </w:r>
    </w:p>
    <w:p w14:paraId="0C898BFA" w14:textId="77777777" w:rsidR="00342AC4" w:rsidRPr="00A505F0" w:rsidRDefault="00342AC4" w:rsidP="00342AC4">
      <w:pPr>
        <w:pStyle w:val="ad"/>
        <w:spacing w:after="0" w:line="240" w:lineRule="auto"/>
        <w:ind w:left="360"/>
        <w:rPr>
          <w:rFonts w:ascii="Times New Roman" w:hAnsi="Times New Roman" w:cs="Times New Roman"/>
          <w:sz w:val="28"/>
          <w:szCs w:val="28"/>
        </w:rPr>
      </w:pPr>
    </w:p>
    <w:p w14:paraId="13CBA4E1" w14:textId="77777777" w:rsidR="00342AC4" w:rsidRPr="00A505F0" w:rsidRDefault="00342AC4" w:rsidP="00342AC4">
      <w:pPr>
        <w:jc w:val="both"/>
        <w:rPr>
          <w:color w:val="000000"/>
          <w:sz w:val="28"/>
          <w:szCs w:val="28"/>
        </w:rPr>
      </w:pPr>
      <w:r w:rsidRPr="00A505F0">
        <w:rPr>
          <w:color w:val="000000"/>
          <w:sz w:val="28"/>
          <w:szCs w:val="28"/>
        </w:rPr>
        <w:t>6.1. Әлеге Нигезләмә белән йөкләнгән бурычларны һәм функцияләрне башкаруның сыйфаты һәм үз вакытында башкарылуы өчен сектор мөдире җаваплы.</w:t>
      </w:r>
    </w:p>
    <w:p w14:paraId="068101EA" w14:textId="77777777" w:rsidR="00342AC4" w:rsidRPr="00A505F0" w:rsidRDefault="00342AC4" w:rsidP="00342AC4">
      <w:pPr>
        <w:jc w:val="both"/>
        <w:rPr>
          <w:sz w:val="28"/>
          <w:szCs w:val="28"/>
        </w:rPr>
      </w:pPr>
      <w:r w:rsidRPr="00A505F0">
        <w:rPr>
          <w:color w:val="000000"/>
          <w:sz w:val="28"/>
          <w:szCs w:val="28"/>
        </w:rPr>
        <w:t>6.2. Башка хезмәткәрләрнең җаваплылык дәрәҗәсе вазыйфаи инструкцияләр белән билгеләнә.</w:t>
      </w:r>
    </w:p>
    <w:p w14:paraId="1E332E00" w14:textId="77777777" w:rsidR="00342AC4" w:rsidRPr="00A505F0" w:rsidRDefault="00342AC4" w:rsidP="00342AC4">
      <w:pPr>
        <w:jc w:val="both"/>
        <w:rPr>
          <w:sz w:val="28"/>
          <w:szCs w:val="28"/>
        </w:rPr>
      </w:pPr>
    </w:p>
    <w:p w14:paraId="2C786E1F" w14:textId="77777777" w:rsidR="00342AC4" w:rsidRPr="00A505F0" w:rsidRDefault="00342AC4" w:rsidP="00342AC4">
      <w:pPr>
        <w:jc w:val="center"/>
        <w:rPr>
          <w:b/>
          <w:color w:val="000000"/>
          <w:sz w:val="28"/>
          <w:szCs w:val="28"/>
        </w:rPr>
      </w:pPr>
      <w:r w:rsidRPr="00A505F0">
        <w:rPr>
          <w:b/>
          <w:color w:val="000000"/>
          <w:sz w:val="28"/>
          <w:szCs w:val="28"/>
        </w:rPr>
        <w:t>7.  Эшчәнлекне финанслау</w:t>
      </w:r>
    </w:p>
    <w:p w14:paraId="232576FA" w14:textId="77777777" w:rsidR="00342AC4" w:rsidRPr="00A505F0" w:rsidRDefault="00342AC4" w:rsidP="00342AC4">
      <w:pPr>
        <w:jc w:val="center"/>
        <w:rPr>
          <w:sz w:val="28"/>
          <w:szCs w:val="28"/>
        </w:rPr>
      </w:pPr>
    </w:p>
    <w:p w14:paraId="6F5214E2" w14:textId="77777777" w:rsidR="00342AC4" w:rsidRPr="00A505F0" w:rsidRDefault="00342AC4" w:rsidP="00342AC4">
      <w:pPr>
        <w:jc w:val="both"/>
        <w:rPr>
          <w:color w:val="000000"/>
          <w:sz w:val="28"/>
          <w:szCs w:val="28"/>
        </w:rPr>
      </w:pPr>
      <w:r w:rsidRPr="00A505F0">
        <w:rPr>
          <w:color w:val="000000"/>
          <w:sz w:val="28"/>
          <w:szCs w:val="28"/>
        </w:rPr>
        <w:lastRenderedPageBreak/>
        <w:t>7.1. Җиһаз, компьютер, принтер, хезмәт телефоны, факс, канцелярия кирәк-яраклары белән тәэмин итү сектор эшчәнлеге өчен дәүләт вәкаләтләрен гамәлгә ашыруга субвенцияләр исәбеннән башкарыла.</w:t>
      </w:r>
    </w:p>
    <w:p w14:paraId="3AF8078E" w14:textId="77777777" w:rsidR="00342AC4" w:rsidRPr="00A505F0" w:rsidRDefault="00342AC4" w:rsidP="00342AC4">
      <w:pPr>
        <w:jc w:val="both"/>
        <w:rPr>
          <w:color w:val="000000"/>
          <w:sz w:val="28"/>
          <w:szCs w:val="28"/>
        </w:rPr>
      </w:pPr>
    </w:p>
    <w:p w14:paraId="5846AA53" w14:textId="77777777" w:rsidR="00342AC4" w:rsidRPr="00631601" w:rsidRDefault="00342AC4" w:rsidP="00342AC4">
      <w:pPr>
        <w:pStyle w:val="ad"/>
        <w:numPr>
          <w:ilvl w:val="0"/>
          <w:numId w:val="5"/>
        </w:numPr>
        <w:spacing w:after="0" w:line="240" w:lineRule="auto"/>
        <w:jc w:val="center"/>
        <w:rPr>
          <w:rFonts w:ascii="Times New Roman" w:hAnsi="Times New Roman" w:cs="Times New Roman"/>
          <w:b/>
          <w:color w:val="000000"/>
          <w:sz w:val="28"/>
          <w:szCs w:val="28"/>
        </w:rPr>
      </w:pPr>
      <w:r w:rsidRPr="00631601">
        <w:rPr>
          <w:rFonts w:ascii="Times New Roman" w:hAnsi="Times New Roman" w:cs="Times New Roman"/>
          <w:b/>
          <w:color w:val="000000"/>
          <w:sz w:val="28"/>
          <w:szCs w:val="28"/>
        </w:rPr>
        <w:t>Йомгаклау нигезләмәләре</w:t>
      </w:r>
    </w:p>
    <w:p w14:paraId="2A0126E4" w14:textId="77777777" w:rsidR="00342AC4" w:rsidRPr="00A505F0" w:rsidRDefault="00342AC4" w:rsidP="00342AC4">
      <w:pPr>
        <w:pStyle w:val="ad"/>
        <w:spacing w:after="0" w:line="240" w:lineRule="auto"/>
        <w:ind w:left="360"/>
        <w:rPr>
          <w:rFonts w:ascii="Times New Roman" w:hAnsi="Times New Roman" w:cs="Times New Roman"/>
          <w:b/>
          <w:sz w:val="28"/>
          <w:szCs w:val="28"/>
        </w:rPr>
      </w:pPr>
    </w:p>
    <w:p w14:paraId="093DD285" w14:textId="77777777" w:rsidR="00342AC4" w:rsidRPr="00A505F0" w:rsidRDefault="00342AC4" w:rsidP="00342AC4">
      <w:pPr>
        <w:jc w:val="both"/>
        <w:rPr>
          <w:color w:val="000000"/>
          <w:sz w:val="28"/>
          <w:szCs w:val="28"/>
        </w:rPr>
      </w:pPr>
      <w:r w:rsidRPr="00A505F0">
        <w:rPr>
          <w:color w:val="000000"/>
          <w:sz w:val="28"/>
          <w:szCs w:val="28"/>
        </w:rPr>
        <w:t>8.1. Башкарма комитет җитәкчесе тарафыннан әлеге вазгыять һәм аңа булган үзгәрешләр раслана.</w:t>
      </w:r>
    </w:p>
    <w:p w14:paraId="23C1FC0E" w14:textId="77777777" w:rsidR="00342AC4" w:rsidRPr="00A505F0" w:rsidRDefault="00342AC4" w:rsidP="00342AC4">
      <w:pPr>
        <w:jc w:val="both"/>
        <w:rPr>
          <w:sz w:val="28"/>
          <w:szCs w:val="28"/>
        </w:rPr>
      </w:pPr>
      <w:r w:rsidRPr="00A505F0">
        <w:rPr>
          <w:color w:val="000000"/>
          <w:sz w:val="28"/>
          <w:szCs w:val="28"/>
        </w:rPr>
        <w:t>8.2. Әлеге хәлнең гамәлдә булу вакыты чикләнмәгән.</w:t>
      </w:r>
    </w:p>
    <w:p w14:paraId="63EF605A" w14:textId="77777777" w:rsidR="00342AC4" w:rsidRPr="00A505F0" w:rsidRDefault="00342AC4" w:rsidP="00342AC4">
      <w:pPr>
        <w:rPr>
          <w:sz w:val="28"/>
          <w:szCs w:val="28"/>
        </w:rPr>
      </w:pPr>
    </w:p>
    <w:p w14:paraId="71505088" w14:textId="77777777" w:rsidR="00342AC4" w:rsidRPr="00A505F0" w:rsidRDefault="00342AC4" w:rsidP="00342AC4">
      <w:pPr>
        <w:rPr>
          <w:sz w:val="28"/>
          <w:szCs w:val="28"/>
        </w:rPr>
      </w:pPr>
    </w:p>
    <w:p w14:paraId="312E6A91" w14:textId="77777777" w:rsidR="00342AC4" w:rsidRPr="00A505F0" w:rsidRDefault="00342AC4" w:rsidP="00342AC4">
      <w:pPr>
        <w:rPr>
          <w:sz w:val="28"/>
          <w:szCs w:val="28"/>
        </w:rPr>
      </w:pPr>
    </w:p>
    <w:p w14:paraId="5CBB0B93" w14:textId="77777777" w:rsidR="00342AC4" w:rsidRPr="00A505F0" w:rsidRDefault="00342AC4" w:rsidP="00342AC4">
      <w:pPr>
        <w:rPr>
          <w:sz w:val="28"/>
          <w:szCs w:val="28"/>
        </w:rPr>
      </w:pPr>
    </w:p>
    <w:p w14:paraId="0EB7EA83" w14:textId="77777777" w:rsidR="00342AC4" w:rsidRPr="00A505F0" w:rsidRDefault="00342AC4" w:rsidP="00342AC4">
      <w:pPr>
        <w:rPr>
          <w:sz w:val="28"/>
          <w:szCs w:val="28"/>
        </w:rPr>
      </w:pPr>
    </w:p>
    <w:p w14:paraId="40AC4A7A" w14:textId="77777777" w:rsidR="00342AC4" w:rsidRPr="00A505F0" w:rsidRDefault="00342AC4" w:rsidP="00342AC4">
      <w:pPr>
        <w:rPr>
          <w:sz w:val="28"/>
          <w:szCs w:val="28"/>
        </w:rPr>
      </w:pPr>
    </w:p>
    <w:p w14:paraId="2CB20E93" w14:textId="77777777" w:rsidR="00342AC4" w:rsidRPr="00A505F0" w:rsidRDefault="00342AC4" w:rsidP="00342AC4">
      <w:pPr>
        <w:rPr>
          <w:sz w:val="28"/>
          <w:szCs w:val="28"/>
        </w:rPr>
      </w:pPr>
    </w:p>
    <w:p w14:paraId="45E5F897" w14:textId="77777777" w:rsidR="00342AC4" w:rsidRPr="00A505F0" w:rsidRDefault="00342AC4" w:rsidP="00342AC4">
      <w:pPr>
        <w:rPr>
          <w:sz w:val="28"/>
          <w:szCs w:val="28"/>
        </w:rPr>
      </w:pPr>
    </w:p>
    <w:p w14:paraId="227E94DF" w14:textId="77777777" w:rsidR="00342AC4" w:rsidRPr="00A505F0" w:rsidRDefault="00342AC4" w:rsidP="00342AC4">
      <w:pPr>
        <w:rPr>
          <w:sz w:val="28"/>
          <w:szCs w:val="28"/>
        </w:rPr>
      </w:pPr>
    </w:p>
    <w:p w14:paraId="6D21E495" w14:textId="77777777" w:rsidR="00342AC4" w:rsidRPr="00A505F0" w:rsidRDefault="00342AC4" w:rsidP="00342AC4">
      <w:pPr>
        <w:rPr>
          <w:sz w:val="28"/>
          <w:szCs w:val="28"/>
        </w:rPr>
      </w:pPr>
    </w:p>
    <w:p w14:paraId="484B2376" w14:textId="77777777" w:rsidR="00342AC4" w:rsidRPr="003B250F" w:rsidRDefault="00342AC4" w:rsidP="00342AC4">
      <w:pPr>
        <w:ind w:firstLine="851"/>
        <w:contextualSpacing/>
        <w:rPr>
          <w:rFonts w:eastAsia="Calibri"/>
          <w:sz w:val="28"/>
          <w:szCs w:val="28"/>
          <w:lang w:val="tt-RU" w:eastAsia="en-US"/>
        </w:rPr>
      </w:pPr>
      <w:r>
        <w:rPr>
          <w:rFonts w:eastAsia="Calibri"/>
          <w:b/>
          <w:sz w:val="28"/>
          <w:szCs w:val="28"/>
          <w:lang w:val="tt-RU" w:eastAsia="en-US"/>
        </w:rPr>
        <w:t xml:space="preserve">                                      </w:t>
      </w:r>
      <w:r w:rsidRPr="003B250F">
        <w:rPr>
          <w:rFonts w:eastAsia="Calibri"/>
          <w:b/>
          <w:sz w:val="28"/>
          <w:szCs w:val="28"/>
          <w:lang w:val="tt-RU" w:eastAsia="en-US"/>
        </w:rPr>
        <w:t>ТАНЫШУ БИТЕ</w:t>
      </w:r>
    </w:p>
    <w:p w14:paraId="059C3F1C" w14:textId="77777777" w:rsidR="00342AC4" w:rsidRPr="003B250F" w:rsidRDefault="00342AC4" w:rsidP="00342AC4">
      <w:pPr>
        <w:ind w:left="-426"/>
        <w:contextualSpacing/>
        <w:jc w:val="both"/>
        <w:rPr>
          <w:rFonts w:eastAsia="Calibri"/>
          <w:sz w:val="28"/>
          <w:szCs w:val="28"/>
          <w:lang w:val="tt-RU" w:eastAsia="en-US"/>
        </w:rPr>
      </w:pPr>
      <w:r w:rsidRPr="003B250F">
        <w:rPr>
          <w:rFonts w:eastAsia="Calibri"/>
          <w:sz w:val="28"/>
          <w:szCs w:val="28"/>
          <w:lang w:val="tt-RU" w:eastAsia="en-US"/>
        </w:rPr>
        <w:t>Татарстан Республикасы Мамадыш муниципаль районы Башкарма комитетының Цифрлы үсеш һәм мәгълүмати куркынычсызлык секторы турындагы нигезләмә белән таныштым:</w:t>
      </w:r>
    </w:p>
    <w:p w14:paraId="562DD576" w14:textId="77777777" w:rsidR="00342AC4" w:rsidRPr="003B250F" w:rsidRDefault="00342AC4" w:rsidP="00342AC4">
      <w:pPr>
        <w:contextualSpacing/>
        <w:jc w:val="both"/>
        <w:rPr>
          <w:rFonts w:eastAsia="Calibri"/>
          <w:sz w:val="28"/>
          <w:szCs w:val="28"/>
          <w:lang w:val="tt-RU" w:eastAsia="en-US"/>
        </w:rPr>
      </w:pPr>
    </w:p>
    <w:tbl>
      <w:tblPr>
        <w:tblStyle w:val="10"/>
        <w:tblW w:w="9782" w:type="dxa"/>
        <w:tblInd w:w="-431" w:type="dxa"/>
        <w:tblLook w:val="04A0" w:firstRow="1" w:lastRow="0" w:firstColumn="1" w:lastColumn="0" w:noHBand="0" w:noVBand="1"/>
      </w:tblPr>
      <w:tblGrid>
        <w:gridCol w:w="617"/>
        <w:gridCol w:w="2928"/>
        <w:gridCol w:w="3544"/>
        <w:gridCol w:w="2693"/>
      </w:tblGrid>
      <w:tr w:rsidR="00342AC4" w:rsidRPr="00A505F0" w14:paraId="283B4FB0" w14:textId="77777777" w:rsidTr="000516D3">
        <w:tc>
          <w:tcPr>
            <w:tcW w:w="617" w:type="dxa"/>
          </w:tcPr>
          <w:p w14:paraId="3762E3DD" w14:textId="77777777" w:rsidR="00342AC4" w:rsidRPr="00A505F0" w:rsidRDefault="00342AC4" w:rsidP="000516D3">
            <w:pPr>
              <w:contextualSpacing/>
              <w:jc w:val="center"/>
              <w:rPr>
                <w:rFonts w:ascii="Times New Roman" w:hAnsi="Times New Roman"/>
                <w:sz w:val="28"/>
                <w:szCs w:val="28"/>
              </w:rPr>
            </w:pPr>
            <w:r w:rsidRPr="00A505F0">
              <w:rPr>
                <w:rFonts w:ascii="Times New Roman" w:hAnsi="Times New Roman"/>
                <w:sz w:val="28"/>
                <w:szCs w:val="28"/>
              </w:rPr>
              <w:t>№ п/п</w:t>
            </w:r>
          </w:p>
        </w:tc>
        <w:tc>
          <w:tcPr>
            <w:tcW w:w="2928" w:type="dxa"/>
          </w:tcPr>
          <w:p w14:paraId="67CC6083" w14:textId="77777777" w:rsidR="00342AC4" w:rsidRPr="00A505F0" w:rsidRDefault="00342AC4" w:rsidP="000516D3">
            <w:pPr>
              <w:contextualSpacing/>
              <w:jc w:val="center"/>
              <w:rPr>
                <w:rFonts w:ascii="Times New Roman" w:hAnsi="Times New Roman"/>
                <w:sz w:val="28"/>
                <w:szCs w:val="28"/>
              </w:rPr>
            </w:pPr>
            <w:r w:rsidRPr="00A505F0">
              <w:rPr>
                <w:rFonts w:ascii="Times New Roman" w:hAnsi="Times New Roman"/>
                <w:sz w:val="28"/>
                <w:szCs w:val="28"/>
              </w:rPr>
              <w:t>Ф.И.</w:t>
            </w:r>
            <w:r w:rsidRPr="00A505F0">
              <w:rPr>
                <w:rFonts w:ascii="Times New Roman" w:hAnsi="Times New Roman"/>
                <w:sz w:val="28"/>
                <w:szCs w:val="28"/>
                <w:lang w:val="tt-RU"/>
              </w:rPr>
              <w:t>Аи</w:t>
            </w:r>
            <w:r w:rsidRPr="00A505F0">
              <w:rPr>
                <w:rFonts w:ascii="Times New Roman" w:hAnsi="Times New Roman"/>
                <w:sz w:val="28"/>
                <w:szCs w:val="28"/>
              </w:rPr>
              <w:t>.</w:t>
            </w:r>
          </w:p>
        </w:tc>
        <w:tc>
          <w:tcPr>
            <w:tcW w:w="3544" w:type="dxa"/>
          </w:tcPr>
          <w:p w14:paraId="269F6984" w14:textId="77777777" w:rsidR="00342AC4" w:rsidRPr="00A505F0" w:rsidRDefault="00342AC4" w:rsidP="000516D3">
            <w:pPr>
              <w:rPr>
                <w:rFonts w:ascii="Times New Roman" w:hAnsi="Times New Roman"/>
                <w:sz w:val="28"/>
                <w:szCs w:val="28"/>
              </w:rPr>
            </w:pPr>
            <w:r w:rsidRPr="00A505F0">
              <w:rPr>
                <w:rFonts w:ascii="Times New Roman" w:hAnsi="Times New Roman"/>
                <w:sz w:val="28"/>
                <w:szCs w:val="28"/>
              </w:rPr>
              <w:t>Танышу датасы һәм муниципаль хезмәткәрнең имзасы вазыйфага билгеләү турында боерыкның датасы һәм номеры</w:t>
            </w:r>
          </w:p>
        </w:tc>
        <w:tc>
          <w:tcPr>
            <w:tcW w:w="2693" w:type="dxa"/>
          </w:tcPr>
          <w:p w14:paraId="4C9FC452" w14:textId="77777777" w:rsidR="00342AC4" w:rsidRPr="00A505F0" w:rsidRDefault="00342AC4" w:rsidP="000516D3">
            <w:pPr>
              <w:rPr>
                <w:rFonts w:ascii="Times New Roman" w:hAnsi="Times New Roman"/>
                <w:sz w:val="28"/>
                <w:szCs w:val="28"/>
              </w:rPr>
            </w:pPr>
            <w:r w:rsidRPr="00A505F0">
              <w:rPr>
                <w:rFonts w:ascii="Times New Roman" w:hAnsi="Times New Roman"/>
                <w:sz w:val="28"/>
                <w:szCs w:val="28"/>
              </w:rPr>
              <w:t>Танышу датасы һәм муниципаль хезмәткәрнең имзасы вазыйфага билгеләү турында боерыкның датасы һәм номеры</w:t>
            </w:r>
          </w:p>
        </w:tc>
      </w:tr>
      <w:tr w:rsidR="00342AC4" w:rsidRPr="00A505F0" w14:paraId="26BC9CF9" w14:textId="77777777" w:rsidTr="000516D3">
        <w:trPr>
          <w:trHeight w:val="639"/>
        </w:trPr>
        <w:tc>
          <w:tcPr>
            <w:tcW w:w="617" w:type="dxa"/>
          </w:tcPr>
          <w:p w14:paraId="066CDADF" w14:textId="77777777" w:rsidR="00342AC4" w:rsidRPr="00A505F0" w:rsidRDefault="00342AC4" w:rsidP="000516D3">
            <w:pPr>
              <w:contextualSpacing/>
              <w:jc w:val="both"/>
              <w:rPr>
                <w:rFonts w:ascii="Times New Roman" w:hAnsi="Times New Roman"/>
                <w:sz w:val="28"/>
                <w:szCs w:val="28"/>
              </w:rPr>
            </w:pPr>
          </w:p>
        </w:tc>
        <w:tc>
          <w:tcPr>
            <w:tcW w:w="2928" w:type="dxa"/>
          </w:tcPr>
          <w:p w14:paraId="19155EE0" w14:textId="77777777" w:rsidR="00342AC4" w:rsidRPr="00A505F0" w:rsidRDefault="00342AC4" w:rsidP="000516D3">
            <w:pPr>
              <w:contextualSpacing/>
              <w:jc w:val="both"/>
              <w:rPr>
                <w:rFonts w:ascii="Times New Roman" w:hAnsi="Times New Roman"/>
                <w:sz w:val="28"/>
                <w:szCs w:val="28"/>
              </w:rPr>
            </w:pPr>
          </w:p>
        </w:tc>
        <w:tc>
          <w:tcPr>
            <w:tcW w:w="3544" w:type="dxa"/>
          </w:tcPr>
          <w:p w14:paraId="63E58440" w14:textId="77777777" w:rsidR="00342AC4" w:rsidRPr="00A505F0" w:rsidRDefault="00342AC4" w:rsidP="000516D3">
            <w:pPr>
              <w:contextualSpacing/>
              <w:jc w:val="both"/>
              <w:rPr>
                <w:rFonts w:ascii="Times New Roman" w:hAnsi="Times New Roman"/>
                <w:sz w:val="28"/>
                <w:szCs w:val="28"/>
              </w:rPr>
            </w:pPr>
          </w:p>
        </w:tc>
        <w:tc>
          <w:tcPr>
            <w:tcW w:w="2693" w:type="dxa"/>
          </w:tcPr>
          <w:p w14:paraId="770F7306" w14:textId="77777777" w:rsidR="00342AC4" w:rsidRPr="00A505F0" w:rsidRDefault="00342AC4" w:rsidP="000516D3">
            <w:pPr>
              <w:contextualSpacing/>
              <w:jc w:val="both"/>
              <w:rPr>
                <w:rFonts w:ascii="Times New Roman" w:hAnsi="Times New Roman"/>
                <w:sz w:val="28"/>
                <w:szCs w:val="28"/>
              </w:rPr>
            </w:pPr>
          </w:p>
        </w:tc>
      </w:tr>
      <w:tr w:rsidR="00342AC4" w:rsidRPr="00A505F0" w14:paraId="14801418" w14:textId="77777777" w:rsidTr="000516D3">
        <w:trPr>
          <w:trHeight w:val="549"/>
        </w:trPr>
        <w:tc>
          <w:tcPr>
            <w:tcW w:w="617" w:type="dxa"/>
          </w:tcPr>
          <w:p w14:paraId="2CDED699" w14:textId="77777777" w:rsidR="00342AC4" w:rsidRPr="00A505F0" w:rsidRDefault="00342AC4" w:rsidP="000516D3">
            <w:pPr>
              <w:contextualSpacing/>
              <w:jc w:val="both"/>
              <w:rPr>
                <w:rFonts w:ascii="Times New Roman" w:hAnsi="Times New Roman"/>
                <w:sz w:val="28"/>
                <w:szCs w:val="28"/>
              </w:rPr>
            </w:pPr>
          </w:p>
        </w:tc>
        <w:tc>
          <w:tcPr>
            <w:tcW w:w="2928" w:type="dxa"/>
          </w:tcPr>
          <w:p w14:paraId="7BDB72C3" w14:textId="77777777" w:rsidR="00342AC4" w:rsidRPr="00A505F0" w:rsidRDefault="00342AC4" w:rsidP="000516D3">
            <w:pPr>
              <w:contextualSpacing/>
              <w:jc w:val="both"/>
              <w:rPr>
                <w:rFonts w:ascii="Times New Roman" w:hAnsi="Times New Roman"/>
                <w:sz w:val="28"/>
                <w:szCs w:val="28"/>
              </w:rPr>
            </w:pPr>
          </w:p>
        </w:tc>
        <w:tc>
          <w:tcPr>
            <w:tcW w:w="3544" w:type="dxa"/>
          </w:tcPr>
          <w:p w14:paraId="2CCE921C" w14:textId="77777777" w:rsidR="00342AC4" w:rsidRPr="00A505F0" w:rsidRDefault="00342AC4" w:rsidP="000516D3">
            <w:pPr>
              <w:contextualSpacing/>
              <w:jc w:val="both"/>
              <w:rPr>
                <w:rFonts w:ascii="Times New Roman" w:hAnsi="Times New Roman"/>
                <w:sz w:val="28"/>
                <w:szCs w:val="28"/>
              </w:rPr>
            </w:pPr>
          </w:p>
        </w:tc>
        <w:tc>
          <w:tcPr>
            <w:tcW w:w="2693" w:type="dxa"/>
          </w:tcPr>
          <w:p w14:paraId="0BC80BF9" w14:textId="77777777" w:rsidR="00342AC4" w:rsidRPr="00A505F0" w:rsidRDefault="00342AC4" w:rsidP="000516D3">
            <w:pPr>
              <w:contextualSpacing/>
              <w:jc w:val="both"/>
              <w:rPr>
                <w:rFonts w:ascii="Times New Roman" w:hAnsi="Times New Roman"/>
                <w:sz w:val="28"/>
                <w:szCs w:val="28"/>
              </w:rPr>
            </w:pPr>
          </w:p>
        </w:tc>
      </w:tr>
      <w:tr w:rsidR="00342AC4" w:rsidRPr="00A505F0" w14:paraId="4AF4E9B6" w14:textId="77777777" w:rsidTr="000516D3">
        <w:trPr>
          <w:trHeight w:val="699"/>
        </w:trPr>
        <w:tc>
          <w:tcPr>
            <w:tcW w:w="617" w:type="dxa"/>
          </w:tcPr>
          <w:p w14:paraId="108F9EE2" w14:textId="77777777" w:rsidR="00342AC4" w:rsidRPr="00A505F0" w:rsidRDefault="00342AC4" w:rsidP="000516D3">
            <w:pPr>
              <w:contextualSpacing/>
              <w:jc w:val="both"/>
              <w:rPr>
                <w:rFonts w:ascii="Times New Roman" w:hAnsi="Times New Roman"/>
                <w:sz w:val="28"/>
                <w:szCs w:val="28"/>
              </w:rPr>
            </w:pPr>
          </w:p>
        </w:tc>
        <w:tc>
          <w:tcPr>
            <w:tcW w:w="2928" w:type="dxa"/>
          </w:tcPr>
          <w:p w14:paraId="70CF067C" w14:textId="77777777" w:rsidR="00342AC4" w:rsidRPr="00A505F0" w:rsidRDefault="00342AC4" w:rsidP="000516D3">
            <w:pPr>
              <w:contextualSpacing/>
              <w:jc w:val="both"/>
              <w:rPr>
                <w:rFonts w:ascii="Times New Roman" w:hAnsi="Times New Roman"/>
                <w:sz w:val="28"/>
                <w:szCs w:val="28"/>
              </w:rPr>
            </w:pPr>
          </w:p>
        </w:tc>
        <w:tc>
          <w:tcPr>
            <w:tcW w:w="3544" w:type="dxa"/>
          </w:tcPr>
          <w:p w14:paraId="5138C0B3" w14:textId="77777777" w:rsidR="00342AC4" w:rsidRPr="00A505F0" w:rsidRDefault="00342AC4" w:rsidP="000516D3">
            <w:pPr>
              <w:contextualSpacing/>
              <w:jc w:val="both"/>
              <w:rPr>
                <w:rFonts w:ascii="Times New Roman" w:hAnsi="Times New Roman"/>
                <w:sz w:val="28"/>
                <w:szCs w:val="28"/>
              </w:rPr>
            </w:pPr>
          </w:p>
        </w:tc>
        <w:tc>
          <w:tcPr>
            <w:tcW w:w="2693" w:type="dxa"/>
          </w:tcPr>
          <w:p w14:paraId="09458466" w14:textId="77777777" w:rsidR="00342AC4" w:rsidRPr="00A505F0" w:rsidRDefault="00342AC4" w:rsidP="000516D3">
            <w:pPr>
              <w:contextualSpacing/>
              <w:jc w:val="both"/>
              <w:rPr>
                <w:rFonts w:ascii="Times New Roman" w:hAnsi="Times New Roman"/>
                <w:sz w:val="28"/>
                <w:szCs w:val="28"/>
              </w:rPr>
            </w:pPr>
          </w:p>
        </w:tc>
      </w:tr>
      <w:tr w:rsidR="00342AC4" w:rsidRPr="00A505F0" w14:paraId="6ADB9A4B" w14:textId="77777777" w:rsidTr="000516D3">
        <w:trPr>
          <w:trHeight w:val="695"/>
        </w:trPr>
        <w:tc>
          <w:tcPr>
            <w:tcW w:w="617" w:type="dxa"/>
          </w:tcPr>
          <w:p w14:paraId="30B6CED9" w14:textId="77777777" w:rsidR="00342AC4" w:rsidRPr="00A505F0" w:rsidRDefault="00342AC4" w:rsidP="000516D3">
            <w:pPr>
              <w:contextualSpacing/>
              <w:jc w:val="both"/>
              <w:rPr>
                <w:rFonts w:ascii="Times New Roman" w:hAnsi="Times New Roman"/>
                <w:sz w:val="28"/>
                <w:szCs w:val="28"/>
              </w:rPr>
            </w:pPr>
          </w:p>
        </w:tc>
        <w:tc>
          <w:tcPr>
            <w:tcW w:w="2928" w:type="dxa"/>
          </w:tcPr>
          <w:p w14:paraId="702A2B9A" w14:textId="77777777" w:rsidR="00342AC4" w:rsidRPr="00A505F0" w:rsidRDefault="00342AC4" w:rsidP="000516D3">
            <w:pPr>
              <w:contextualSpacing/>
              <w:jc w:val="both"/>
              <w:rPr>
                <w:rFonts w:ascii="Times New Roman" w:hAnsi="Times New Roman"/>
                <w:sz w:val="28"/>
                <w:szCs w:val="28"/>
              </w:rPr>
            </w:pPr>
          </w:p>
        </w:tc>
        <w:tc>
          <w:tcPr>
            <w:tcW w:w="3544" w:type="dxa"/>
          </w:tcPr>
          <w:p w14:paraId="1CD7ABCF" w14:textId="77777777" w:rsidR="00342AC4" w:rsidRPr="00A505F0" w:rsidRDefault="00342AC4" w:rsidP="000516D3">
            <w:pPr>
              <w:contextualSpacing/>
              <w:jc w:val="both"/>
              <w:rPr>
                <w:rFonts w:ascii="Times New Roman" w:hAnsi="Times New Roman"/>
                <w:sz w:val="28"/>
                <w:szCs w:val="28"/>
              </w:rPr>
            </w:pPr>
          </w:p>
        </w:tc>
        <w:tc>
          <w:tcPr>
            <w:tcW w:w="2693" w:type="dxa"/>
          </w:tcPr>
          <w:p w14:paraId="18E6D73A" w14:textId="77777777" w:rsidR="00342AC4" w:rsidRPr="00A505F0" w:rsidRDefault="00342AC4" w:rsidP="000516D3">
            <w:pPr>
              <w:contextualSpacing/>
              <w:jc w:val="both"/>
              <w:rPr>
                <w:rFonts w:ascii="Times New Roman" w:hAnsi="Times New Roman"/>
                <w:sz w:val="28"/>
                <w:szCs w:val="28"/>
              </w:rPr>
            </w:pPr>
          </w:p>
        </w:tc>
      </w:tr>
      <w:tr w:rsidR="00342AC4" w:rsidRPr="00A505F0" w14:paraId="33513729" w14:textId="77777777" w:rsidTr="000516D3">
        <w:trPr>
          <w:trHeight w:val="704"/>
        </w:trPr>
        <w:tc>
          <w:tcPr>
            <w:tcW w:w="617" w:type="dxa"/>
          </w:tcPr>
          <w:p w14:paraId="05BB215E" w14:textId="77777777" w:rsidR="00342AC4" w:rsidRPr="00A505F0" w:rsidRDefault="00342AC4" w:rsidP="000516D3">
            <w:pPr>
              <w:contextualSpacing/>
              <w:jc w:val="both"/>
              <w:rPr>
                <w:rFonts w:ascii="Times New Roman" w:hAnsi="Times New Roman"/>
                <w:sz w:val="28"/>
                <w:szCs w:val="28"/>
              </w:rPr>
            </w:pPr>
          </w:p>
        </w:tc>
        <w:tc>
          <w:tcPr>
            <w:tcW w:w="2928" w:type="dxa"/>
          </w:tcPr>
          <w:p w14:paraId="76FBB8D6" w14:textId="77777777" w:rsidR="00342AC4" w:rsidRPr="00A505F0" w:rsidRDefault="00342AC4" w:rsidP="000516D3">
            <w:pPr>
              <w:contextualSpacing/>
              <w:jc w:val="both"/>
              <w:rPr>
                <w:rFonts w:ascii="Times New Roman" w:hAnsi="Times New Roman"/>
                <w:sz w:val="28"/>
                <w:szCs w:val="28"/>
              </w:rPr>
            </w:pPr>
          </w:p>
        </w:tc>
        <w:tc>
          <w:tcPr>
            <w:tcW w:w="3544" w:type="dxa"/>
          </w:tcPr>
          <w:p w14:paraId="31EED198" w14:textId="77777777" w:rsidR="00342AC4" w:rsidRPr="00A505F0" w:rsidRDefault="00342AC4" w:rsidP="000516D3">
            <w:pPr>
              <w:contextualSpacing/>
              <w:jc w:val="both"/>
              <w:rPr>
                <w:rFonts w:ascii="Times New Roman" w:hAnsi="Times New Roman"/>
                <w:sz w:val="28"/>
                <w:szCs w:val="28"/>
              </w:rPr>
            </w:pPr>
          </w:p>
        </w:tc>
        <w:tc>
          <w:tcPr>
            <w:tcW w:w="2693" w:type="dxa"/>
          </w:tcPr>
          <w:p w14:paraId="31EB84C5" w14:textId="77777777" w:rsidR="00342AC4" w:rsidRPr="00A505F0" w:rsidRDefault="00342AC4" w:rsidP="000516D3">
            <w:pPr>
              <w:contextualSpacing/>
              <w:jc w:val="both"/>
              <w:rPr>
                <w:rFonts w:ascii="Times New Roman" w:hAnsi="Times New Roman"/>
                <w:sz w:val="28"/>
                <w:szCs w:val="28"/>
              </w:rPr>
            </w:pPr>
          </w:p>
        </w:tc>
      </w:tr>
      <w:tr w:rsidR="00342AC4" w:rsidRPr="00A505F0" w14:paraId="12FE0490" w14:textId="77777777" w:rsidTr="000516D3">
        <w:trPr>
          <w:trHeight w:val="687"/>
        </w:trPr>
        <w:tc>
          <w:tcPr>
            <w:tcW w:w="617" w:type="dxa"/>
          </w:tcPr>
          <w:p w14:paraId="4DBDDF35" w14:textId="77777777" w:rsidR="00342AC4" w:rsidRPr="00A505F0" w:rsidRDefault="00342AC4" w:rsidP="000516D3">
            <w:pPr>
              <w:contextualSpacing/>
              <w:jc w:val="both"/>
              <w:rPr>
                <w:rFonts w:ascii="Times New Roman" w:hAnsi="Times New Roman"/>
                <w:sz w:val="28"/>
                <w:szCs w:val="28"/>
              </w:rPr>
            </w:pPr>
          </w:p>
        </w:tc>
        <w:tc>
          <w:tcPr>
            <w:tcW w:w="2928" w:type="dxa"/>
          </w:tcPr>
          <w:p w14:paraId="0828E0C1" w14:textId="77777777" w:rsidR="00342AC4" w:rsidRPr="00A505F0" w:rsidRDefault="00342AC4" w:rsidP="000516D3">
            <w:pPr>
              <w:contextualSpacing/>
              <w:jc w:val="both"/>
              <w:rPr>
                <w:rFonts w:ascii="Times New Roman" w:hAnsi="Times New Roman"/>
                <w:sz w:val="28"/>
                <w:szCs w:val="28"/>
              </w:rPr>
            </w:pPr>
          </w:p>
        </w:tc>
        <w:tc>
          <w:tcPr>
            <w:tcW w:w="3544" w:type="dxa"/>
          </w:tcPr>
          <w:p w14:paraId="23430031" w14:textId="77777777" w:rsidR="00342AC4" w:rsidRPr="00A505F0" w:rsidRDefault="00342AC4" w:rsidP="000516D3">
            <w:pPr>
              <w:contextualSpacing/>
              <w:jc w:val="both"/>
              <w:rPr>
                <w:rFonts w:ascii="Times New Roman" w:hAnsi="Times New Roman"/>
                <w:sz w:val="28"/>
                <w:szCs w:val="28"/>
              </w:rPr>
            </w:pPr>
          </w:p>
        </w:tc>
        <w:tc>
          <w:tcPr>
            <w:tcW w:w="2693" w:type="dxa"/>
          </w:tcPr>
          <w:p w14:paraId="5C6B147E" w14:textId="77777777" w:rsidR="00342AC4" w:rsidRPr="00A505F0" w:rsidRDefault="00342AC4" w:rsidP="000516D3">
            <w:pPr>
              <w:contextualSpacing/>
              <w:jc w:val="both"/>
              <w:rPr>
                <w:rFonts w:ascii="Times New Roman" w:hAnsi="Times New Roman"/>
                <w:sz w:val="28"/>
                <w:szCs w:val="28"/>
              </w:rPr>
            </w:pPr>
          </w:p>
        </w:tc>
      </w:tr>
      <w:tr w:rsidR="00342AC4" w:rsidRPr="00A505F0" w14:paraId="3E51E4EB" w14:textId="77777777" w:rsidTr="000516D3">
        <w:trPr>
          <w:trHeight w:val="569"/>
        </w:trPr>
        <w:tc>
          <w:tcPr>
            <w:tcW w:w="617" w:type="dxa"/>
          </w:tcPr>
          <w:p w14:paraId="3601B32C" w14:textId="77777777" w:rsidR="00342AC4" w:rsidRPr="00A505F0" w:rsidRDefault="00342AC4" w:rsidP="000516D3">
            <w:pPr>
              <w:contextualSpacing/>
              <w:jc w:val="both"/>
              <w:rPr>
                <w:rFonts w:ascii="Times New Roman" w:hAnsi="Times New Roman"/>
                <w:sz w:val="28"/>
                <w:szCs w:val="28"/>
              </w:rPr>
            </w:pPr>
          </w:p>
        </w:tc>
        <w:tc>
          <w:tcPr>
            <w:tcW w:w="2928" w:type="dxa"/>
          </w:tcPr>
          <w:p w14:paraId="7A4374ED" w14:textId="77777777" w:rsidR="00342AC4" w:rsidRPr="00A505F0" w:rsidRDefault="00342AC4" w:rsidP="000516D3">
            <w:pPr>
              <w:contextualSpacing/>
              <w:jc w:val="both"/>
              <w:rPr>
                <w:rFonts w:ascii="Times New Roman" w:hAnsi="Times New Roman"/>
                <w:sz w:val="28"/>
                <w:szCs w:val="28"/>
              </w:rPr>
            </w:pPr>
          </w:p>
        </w:tc>
        <w:tc>
          <w:tcPr>
            <w:tcW w:w="3544" w:type="dxa"/>
          </w:tcPr>
          <w:p w14:paraId="08E98F0E" w14:textId="77777777" w:rsidR="00342AC4" w:rsidRPr="00A505F0" w:rsidRDefault="00342AC4" w:rsidP="000516D3">
            <w:pPr>
              <w:contextualSpacing/>
              <w:jc w:val="both"/>
              <w:rPr>
                <w:rFonts w:ascii="Times New Roman" w:hAnsi="Times New Roman"/>
                <w:sz w:val="28"/>
                <w:szCs w:val="28"/>
              </w:rPr>
            </w:pPr>
          </w:p>
        </w:tc>
        <w:tc>
          <w:tcPr>
            <w:tcW w:w="2693" w:type="dxa"/>
          </w:tcPr>
          <w:p w14:paraId="0321AF62" w14:textId="77777777" w:rsidR="00342AC4" w:rsidRPr="00A505F0" w:rsidRDefault="00342AC4" w:rsidP="000516D3">
            <w:pPr>
              <w:contextualSpacing/>
              <w:jc w:val="both"/>
              <w:rPr>
                <w:rFonts w:ascii="Times New Roman" w:hAnsi="Times New Roman"/>
                <w:sz w:val="28"/>
                <w:szCs w:val="28"/>
              </w:rPr>
            </w:pPr>
          </w:p>
        </w:tc>
      </w:tr>
      <w:tr w:rsidR="00342AC4" w:rsidRPr="00A505F0" w14:paraId="4695CA32" w14:textId="77777777" w:rsidTr="000516D3">
        <w:trPr>
          <w:trHeight w:val="549"/>
        </w:trPr>
        <w:tc>
          <w:tcPr>
            <w:tcW w:w="617" w:type="dxa"/>
          </w:tcPr>
          <w:p w14:paraId="66C7EC8E" w14:textId="77777777" w:rsidR="00342AC4" w:rsidRPr="00A505F0" w:rsidRDefault="00342AC4" w:rsidP="000516D3">
            <w:pPr>
              <w:contextualSpacing/>
              <w:jc w:val="both"/>
              <w:rPr>
                <w:rFonts w:ascii="Times New Roman" w:hAnsi="Times New Roman"/>
                <w:sz w:val="28"/>
                <w:szCs w:val="28"/>
              </w:rPr>
            </w:pPr>
          </w:p>
        </w:tc>
        <w:tc>
          <w:tcPr>
            <w:tcW w:w="2928" w:type="dxa"/>
          </w:tcPr>
          <w:p w14:paraId="1ECAE49F" w14:textId="77777777" w:rsidR="00342AC4" w:rsidRPr="00A505F0" w:rsidRDefault="00342AC4" w:rsidP="000516D3">
            <w:pPr>
              <w:contextualSpacing/>
              <w:jc w:val="both"/>
              <w:rPr>
                <w:rFonts w:ascii="Times New Roman" w:hAnsi="Times New Roman"/>
                <w:sz w:val="28"/>
                <w:szCs w:val="28"/>
              </w:rPr>
            </w:pPr>
          </w:p>
        </w:tc>
        <w:tc>
          <w:tcPr>
            <w:tcW w:w="3544" w:type="dxa"/>
          </w:tcPr>
          <w:p w14:paraId="68B163DA" w14:textId="77777777" w:rsidR="00342AC4" w:rsidRPr="00A505F0" w:rsidRDefault="00342AC4" w:rsidP="000516D3">
            <w:pPr>
              <w:contextualSpacing/>
              <w:jc w:val="both"/>
              <w:rPr>
                <w:rFonts w:ascii="Times New Roman" w:hAnsi="Times New Roman"/>
                <w:sz w:val="28"/>
                <w:szCs w:val="28"/>
              </w:rPr>
            </w:pPr>
          </w:p>
        </w:tc>
        <w:tc>
          <w:tcPr>
            <w:tcW w:w="2693" w:type="dxa"/>
          </w:tcPr>
          <w:p w14:paraId="785095F5" w14:textId="77777777" w:rsidR="00342AC4" w:rsidRPr="00A505F0" w:rsidRDefault="00342AC4" w:rsidP="000516D3">
            <w:pPr>
              <w:contextualSpacing/>
              <w:jc w:val="both"/>
              <w:rPr>
                <w:rFonts w:ascii="Times New Roman" w:hAnsi="Times New Roman"/>
                <w:sz w:val="28"/>
                <w:szCs w:val="28"/>
              </w:rPr>
            </w:pPr>
          </w:p>
        </w:tc>
      </w:tr>
      <w:tr w:rsidR="00342AC4" w:rsidRPr="00A505F0" w14:paraId="23BBFE5A" w14:textId="77777777" w:rsidTr="000516D3">
        <w:trPr>
          <w:trHeight w:val="557"/>
        </w:trPr>
        <w:tc>
          <w:tcPr>
            <w:tcW w:w="617" w:type="dxa"/>
          </w:tcPr>
          <w:p w14:paraId="7B7AB31B" w14:textId="77777777" w:rsidR="00342AC4" w:rsidRPr="00A505F0" w:rsidRDefault="00342AC4" w:rsidP="000516D3">
            <w:pPr>
              <w:contextualSpacing/>
              <w:jc w:val="both"/>
              <w:rPr>
                <w:rFonts w:ascii="Times New Roman" w:hAnsi="Times New Roman"/>
                <w:sz w:val="28"/>
                <w:szCs w:val="28"/>
              </w:rPr>
            </w:pPr>
          </w:p>
        </w:tc>
        <w:tc>
          <w:tcPr>
            <w:tcW w:w="2928" w:type="dxa"/>
          </w:tcPr>
          <w:p w14:paraId="2D3615EF" w14:textId="77777777" w:rsidR="00342AC4" w:rsidRPr="00A505F0" w:rsidRDefault="00342AC4" w:rsidP="000516D3">
            <w:pPr>
              <w:contextualSpacing/>
              <w:jc w:val="both"/>
              <w:rPr>
                <w:rFonts w:ascii="Times New Roman" w:hAnsi="Times New Roman"/>
                <w:sz w:val="28"/>
                <w:szCs w:val="28"/>
              </w:rPr>
            </w:pPr>
          </w:p>
        </w:tc>
        <w:tc>
          <w:tcPr>
            <w:tcW w:w="3544" w:type="dxa"/>
          </w:tcPr>
          <w:p w14:paraId="0EF446DF" w14:textId="77777777" w:rsidR="00342AC4" w:rsidRPr="00A505F0" w:rsidRDefault="00342AC4" w:rsidP="000516D3">
            <w:pPr>
              <w:contextualSpacing/>
              <w:jc w:val="both"/>
              <w:rPr>
                <w:rFonts w:ascii="Times New Roman" w:hAnsi="Times New Roman"/>
                <w:sz w:val="28"/>
                <w:szCs w:val="28"/>
              </w:rPr>
            </w:pPr>
          </w:p>
        </w:tc>
        <w:tc>
          <w:tcPr>
            <w:tcW w:w="2693" w:type="dxa"/>
          </w:tcPr>
          <w:p w14:paraId="4C4F92B5" w14:textId="77777777" w:rsidR="00342AC4" w:rsidRPr="00A505F0" w:rsidRDefault="00342AC4" w:rsidP="000516D3">
            <w:pPr>
              <w:contextualSpacing/>
              <w:jc w:val="both"/>
              <w:rPr>
                <w:rFonts w:ascii="Times New Roman" w:hAnsi="Times New Roman"/>
                <w:sz w:val="28"/>
                <w:szCs w:val="28"/>
              </w:rPr>
            </w:pPr>
          </w:p>
        </w:tc>
      </w:tr>
      <w:tr w:rsidR="00342AC4" w:rsidRPr="00A505F0" w14:paraId="30AF072A" w14:textId="77777777" w:rsidTr="000516D3">
        <w:trPr>
          <w:trHeight w:val="551"/>
        </w:trPr>
        <w:tc>
          <w:tcPr>
            <w:tcW w:w="617" w:type="dxa"/>
          </w:tcPr>
          <w:p w14:paraId="7E1978F1" w14:textId="77777777" w:rsidR="00342AC4" w:rsidRPr="00A505F0" w:rsidRDefault="00342AC4" w:rsidP="000516D3">
            <w:pPr>
              <w:contextualSpacing/>
              <w:jc w:val="both"/>
              <w:rPr>
                <w:rFonts w:ascii="Times New Roman" w:hAnsi="Times New Roman"/>
                <w:sz w:val="28"/>
                <w:szCs w:val="28"/>
              </w:rPr>
            </w:pPr>
          </w:p>
        </w:tc>
        <w:tc>
          <w:tcPr>
            <w:tcW w:w="2928" w:type="dxa"/>
          </w:tcPr>
          <w:p w14:paraId="3241A2DF" w14:textId="77777777" w:rsidR="00342AC4" w:rsidRPr="00A505F0" w:rsidRDefault="00342AC4" w:rsidP="000516D3">
            <w:pPr>
              <w:contextualSpacing/>
              <w:jc w:val="both"/>
              <w:rPr>
                <w:rFonts w:ascii="Times New Roman" w:hAnsi="Times New Roman"/>
                <w:sz w:val="28"/>
                <w:szCs w:val="28"/>
              </w:rPr>
            </w:pPr>
          </w:p>
        </w:tc>
        <w:tc>
          <w:tcPr>
            <w:tcW w:w="3544" w:type="dxa"/>
          </w:tcPr>
          <w:p w14:paraId="1B121F74" w14:textId="77777777" w:rsidR="00342AC4" w:rsidRPr="00A505F0" w:rsidRDefault="00342AC4" w:rsidP="000516D3">
            <w:pPr>
              <w:contextualSpacing/>
              <w:jc w:val="both"/>
              <w:rPr>
                <w:rFonts w:ascii="Times New Roman" w:hAnsi="Times New Roman"/>
                <w:sz w:val="28"/>
                <w:szCs w:val="28"/>
              </w:rPr>
            </w:pPr>
          </w:p>
        </w:tc>
        <w:tc>
          <w:tcPr>
            <w:tcW w:w="2693" w:type="dxa"/>
          </w:tcPr>
          <w:p w14:paraId="214D61D6" w14:textId="77777777" w:rsidR="00342AC4" w:rsidRPr="00A505F0" w:rsidRDefault="00342AC4" w:rsidP="000516D3">
            <w:pPr>
              <w:contextualSpacing/>
              <w:jc w:val="both"/>
              <w:rPr>
                <w:rFonts w:ascii="Times New Roman" w:hAnsi="Times New Roman"/>
                <w:sz w:val="28"/>
                <w:szCs w:val="28"/>
              </w:rPr>
            </w:pPr>
          </w:p>
        </w:tc>
      </w:tr>
      <w:tr w:rsidR="00342AC4" w:rsidRPr="00A505F0" w14:paraId="5975226A" w14:textId="77777777" w:rsidTr="000516D3">
        <w:trPr>
          <w:trHeight w:val="691"/>
        </w:trPr>
        <w:tc>
          <w:tcPr>
            <w:tcW w:w="617" w:type="dxa"/>
          </w:tcPr>
          <w:p w14:paraId="45B2A77B" w14:textId="77777777" w:rsidR="00342AC4" w:rsidRPr="00A505F0" w:rsidRDefault="00342AC4" w:rsidP="000516D3">
            <w:pPr>
              <w:contextualSpacing/>
              <w:jc w:val="both"/>
              <w:rPr>
                <w:rFonts w:ascii="Times New Roman" w:hAnsi="Times New Roman"/>
                <w:sz w:val="28"/>
                <w:szCs w:val="28"/>
              </w:rPr>
            </w:pPr>
          </w:p>
        </w:tc>
        <w:tc>
          <w:tcPr>
            <w:tcW w:w="2928" w:type="dxa"/>
          </w:tcPr>
          <w:p w14:paraId="71CFEFA0" w14:textId="77777777" w:rsidR="00342AC4" w:rsidRPr="00A505F0" w:rsidRDefault="00342AC4" w:rsidP="000516D3">
            <w:pPr>
              <w:contextualSpacing/>
              <w:jc w:val="both"/>
              <w:rPr>
                <w:rFonts w:ascii="Times New Roman" w:hAnsi="Times New Roman"/>
                <w:sz w:val="28"/>
                <w:szCs w:val="28"/>
              </w:rPr>
            </w:pPr>
          </w:p>
        </w:tc>
        <w:tc>
          <w:tcPr>
            <w:tcW w:w="3544" w:type="dxa"/>
          </w:tcPr>
          <w:p w14:paraId="5128B413" w14:textId="77777777" w:rsidR="00342AC4" w:rsidRPr="00A505F0" w:rsidRDefault="00342AC4" w:rsidP="000516D3">
            <w:pPr>
              <w:contextualSpacing/>
              <w:jc w:val="both"/>
              <w:rPr>
                <w:rFonts w:ascii="Times New Roman" w:hAnsi="Times New Roman"/>
                <w:sz w:val="28"/>
                <w:szCs w:val="28"/>
              </w:rPr>
            </w:pPr>
          </w:p>
        </w:tc>
        <w:tc>
          <w:tcPr>
            <w:tcW w:w="2693" w:type="dxa"/>
          </w:tcPr>
          <w:p w14:paraId="21912CEC" w14:textId="77777777" w:rsidR="00342AC4" w:rsidRPr="00A505F0" w:rsidRDefault="00342AC4" w:rsidP="000516D3">
            <w:pPr>
              <w:contextualSpacing/>
              <w:jc w:val="both"/>
              <w:rPr>
                <w:rFonts w:ascii="Times New Roman" w:hAnsi="Times New Roman"/>
                <w:sz w:val="28"/>
                <w:szCs w:val="28"/>
              </w:rPr>
            </w:pPr>
          </w:p>
        </w:tc>
      </w:tr>
      <w:tr w:rsidR="00342AC4" w:rsidRPr="00A505F0" w14:paraId="5E2CCE85" w14:textId="77777777" w:rsidTr="000516D3">
        <w:trPr>
          <w:trHeight w:val="572"/>
        </w:trPr>
        <w:tc>
          <w:tcPr>
            <w:tcW w:w="617" w:type="dxa"/>
          </w:tcPr>
          <w:p w14:paraId="7DB61DB0" w14:textId="77777777" w:rsidR="00342AC4" w:rsidRPr="00A505F0" w:rsidRDefault="00342AC4" w:rsidP="000516D3">
            <w:pPr>
              <w:contextualSpacing/>
              <w:jc w:val="both"/>
              <w:rPr>
                <w:rFonts w:ascii="Times New Roman" w:hAnsi="Times New Roman"/>
                <w:sz w:val="28"/>
                <w:szCs w:val="28"/>
              </w:rPr>
            </w:pPr>
          </w:p>
        </w:tc>
        <w:tc>
          <w:tcPr>
            <w:tcW w:w="2928" w:type="dxa"/>
          </w:tcPr>
          <w:p w14:paraId="4E9DD954" w14:textId="77777777" w:rsidR="00342AC4" w:rsidRPr="00A505F0" w:rsidRDefault="00342AC4" w:rsidP="000516D3">
            <w:pPr>
              <w:contextualSpacing/>
              <w:jc w:val="both"/>
              <w:rPr>
                <w:rFonts w:ascii="Times New Roman" w:hAnsi="Times New Roman"/>
                <w:sz w:val="28"/>
                <w:szCs w:val="28"/>
              </w:rPr>
            </w:pPr>
          </w:p>
        </w:tc>
        <w:tc>
          <w:tcPr>
            <w:tcW w:w="3544" w:type="dxa"/>
          </w:tcPr>
          <w:p w14:paraId="18A7570A" w14:textId="77777777" w:rsidR="00342AC4" w:rsidRPr="00A505F0" w:rsidRDefault="00342AC4" w:rsidP="000516D3">
            <w:pPr>
              <w:contextualSpacing/>
              <w:jc w:val="both"/>
              <w:rPr>
                <w:rFonts w:ascii="Times New Roman" w:hAnsi="Times New Roman"/>
                <w:sz w:val="28"/>
                <w:szCs w:val="28"/>
              </w:rPr>
            </w:pPr>
          </w:p>
        </w:tc>
        <w:tc>
          <w:tcPr>
            <w:tcW w:w="2693" w:type="dxa"/>
          </w:tcPr>
          <w:p w14:paraId="66C2E735" w14:textId="77777777" w:rsidR="00342AC4" w:rsidRPr="00A505F0" w:rsidRDefault="00342AC4" w:rsidP="000516D3">
            <w:pPr>
              <w:contextualSpacing/>
              <w:jc w:val="both"/>
              <w:rPr>
                <w:rFonts w:ascii="Times New Roman" w:hAnsi="Times New Roman"/>
                <w:sz w:val="28"/>
                <w:szCs w:val="28"/>
              </w:rPr>
            </w:pPr>
          </w:p>
        </w:tc>
      </w:tr>
      <w:tr w:rsidR="00342AC4" w:rsidRPr="00A505F0" w14:paraId="5F49C69D" w14:textId="77777777" w:rsidTr="000516D3">
        <w:trPr>
          <w:trHeight w:val="695"/>
        </w:trPr>
        <w:tc>
          <w:tcPr>
            <w:tcW w:w="617" w:type="dxa"/>
          </w:tcPr>
          <w:p w14:paraId="77FB9E3A" w14:textId="77777777" w:rsidR="00342AC4" w:rsidRPr="00A505F0" w:rsidRDefault="00342AC4" w:rsidP="000516D3">
            <w:pPr>
              <w:contextualSpacing/>
              <w:jc w:val="both"/>
              <w:rPr>
                <w:rFonts w:ascii="Times New Roman" w:hAnsi="Times New Roman"/>
                <w:sz w:val="28"/>
                <w:szCs w:val="28"/>
              </w:rPr>
            </w:pPr>
          </w:p>
        </w:tc>
        <w:tc>
          <w:tcPr>
            <w:tcW w:w="2928" w:type="dxa"/>
          </w:tcPr>
          <w:p w14:paraId="0AF21614" w14:textId="77777777" w:rsidR="00342AC4" w:rsidRPr="00A505F0" w:rsidRDefault="00342AC4" w:rsidP="000516D3">
            <w:pPr>
              <w:contextualSpacing/>
              <w:jc w:val="both"/>
              <w:rPr>
                <w:rFonts w:ascii="Times New Roman" w:hAnsi="Times New Roman"/>
                <w:sz w:val="28"/>
                <w:szCs w:val="28"/>
              </w:rPr>
            </w:pPr>
          </w:p>
        </w:tc>
        <w:tc>
          <w:tcPr>
            <w:tcW w:w="3544" w:type="dxa"/>
          </w:tcPr>
          <w:p w14:paraId="0445AC40" w14:textId="77777777" w:rsidR="00342AC4" w:rsidRPr="00A505F0" w:rsidRDefault="00342AC4" w:rsidP="000516D3">
            <w:pPr>
              <w:contextualSpacing/>
              <w:jc w:val="both"/>
              <w:rPr>
                <w:rFonts w:ascii="Times New Roman" w:hAnsi="Times New Roman"/>
                <w:sz w:val="28"/>
                <w:szCs w:val="28"/>
              </w:rPr>
            </w:pPr>
          </w:p>
        </w:tc>
        <w:tc>
          <w:tcPr>
            <w:tcW w:w="2693" w:type="dxa"/>
          </w:tcPr>
          <w:p w14:paraId="7FEDC274" w14:textId="77777777" w:rsidR="00342AC4" w:rsidRPr="00A505F0" w:rsidRDefault="00342AC4" w:rsidP="000516D3">
            <w:pPr>
              <w:contextualSpacing/>
              <w:jc w:val="both"/>
              <w:rPr>
                <w:rFonts w:ascii="Times New Roman" w:hAnsi="Times New Roman"/>
                <w:sz w:val="28"/>
                <w:szCs w:val="28"/>
              </w:rPr>
            </w:pPr>
          </w:p>
        </w:tc>
      </w:tr>
      <w:tr w:rsidR="00342AC4" w:rsidRPr="00A505F0" w14:paraId="71269EF9" w14:textId="77777777" w:rsidTr="000516D3">
        <w:trPr>
          <w:trHeight w:val="563"/>
        </w:trPr>
        <w:tc>
          <w:tcPr>
            <w:tcW w:w="617" w:type="dxa"/>
          </w:tcPr>
          <w:p w14:paraId="2C555339" w14:textId="77777777" w:rsidR="00342AC4" w:rsidRPr="00A505F0" w:rsidRDefault="00342AC4" w:rsidP="000516D3">
            <w:pPr>
              <w:spacing w:line="0" w:lineRule="atLeast"/>
              <w:contextualSpacing/>
              <w:jc w:val="both"/>
              <w:rPr>
                <w:rFonts w:ascii="Times New Roman" w:hAnsi="Times New Roman"/>
                <w:sz w:val="28"/>
                <w:szCs w:val="28"/>
              </w:rPr>
            </w:pPr>
          </w:p>
        </w:tc>
        <w:tc>
          <w:tcPr>
            <w:tcW w:w="2928" w:type="dxa"/>
          </w:tcPr>
          <w:p w14:paraId="6066718B" w14:textId="77777777" w:rsidR="00342AC4" w:rsidRPr="00A505F0" w:rsidRDefault="00342AC4" w:rsidP="000516D3">
            <w:pPr>
              <w:spacing w:line="0" w:lineRule="atLeast"/>
              <w:contextualSpacing/>
              <w:jc w:val="both"/>
              <w:rPr>
                <w:rFonts w:ascii="Times New Roman" w:hAnsi="Times New Roman"/>
                <w:sz w:val="28"/>
                <w:szCs w:val="28"/>
              </w:rPr>
            </w:pPr>
          </w:p>
        </w:tc>
        <w:tc>
          <w:tcPr>
            <w:tcW w:w="3544" w:type="dxa"/>
          </w:tcPr>
          <w:p w14:paraId="551ED868" w14:textId="77777777" w:rsidR="00342AC4" w:rsidRPr="00A505F0" w:rsidRDefault="00342AC4" w:rsidP="000516D3">
            <w:pPr>
              <w:spacing w:line="0" w:lineRule="atLeast"/>
              <w:contextualSpacing/>
              <w:jc w:val="both"/>
              <w:rPr>
                <w:rFonts w:ascii="Times New Roman" w:hAnsi="Times New Roman"/>
                <w:sz w:val="28"/>
                <w:szCs w:val="28"/>
              </w:rPr>
            </w:pPr>
          </w:p>
        </w:tc>
        <w:tc>
          <w:tcPr>
            <w:tcW w:w="2693" w:type="dxa"/>
          </w:tcPr>
          <w:p w14:paraId="1B60F1BD" w14:textId="77777777" w:rsidR="00342AC4" w:rsidRPr="00A505F0" w:rsidRDefault="00342AC4" w:rsidP="000516D3">
            <w:pPr>
              <w:spacing w:line="0" w:lineRule="atLeast"/>
              <w:contextualSpacing/>
              <w:jc w:val="both"/>
              <w:rPr>
                <w:rFonts w:ascii="Times New Roman" w:hAnsi="Times New Roman"/>
                <w:sz w:val="28"/>
                <w:szCs w:val="28"/>
              </w:rPr>
            </w:pPr>
          </w:p>
        </w:tc>
      </w:tr>
    </w:tbl>
    <w:p w14:paraId="27D6AD4F" w14:textId="5E2982CC" w:rsidR="008C371A" w:rsidRDefault="008C371A" w:rsidP="00342AC4">
      <w:pPr>
        <w:jc w:val="center"/>
        <w:rPr>
          <w:sz w:val="28"/>
          <w:szCs w:val="28"/>
        </w:rPr>
      </w:pPr>
    </w:p>
    <w:sectPr w:rsidR="008C371A" w:rsidSect="00963166">
      <w:pgSz w:w="11906" w:h="16838" w:code="9"/>
      <w:pgMar w:top="1531" w:right="1134" w:bottom="1134" w:left="1191" w:header="567" w:footer="454"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CA30B6" w14:textId="77777777" w:rsidR="00B965DB" w:rsidRDefault="00B965DB">
      <w:r>
        <w:separator/>
      </w:r>
    </w:p>
  </w:endnote>
  <w:endnote w:type="continuationSeparator" w:id="0">
    <w:p w14:paraId="1BBA9ECD" w14:textId="77777777" w:rsidR="00B965DB" w:rsidRDefault="00B96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tar Academy">
    <w:altName w:val="Courier New"/>
    <w:charset w:val="00"/>
    <w:family w:val="roman"/>
    <w:pitch w:val="variable"/>
    <w:sig w:usb0="00000203" w:usb1="00000000" w:usb2="00000000" w:usb3="00000000" w:csb0="00000005" w:csb1="00000000"/>
  </w:font>
  <w:font w:name="Tatar Peterburg">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L_Times New Roman">
    <w:altName w:val="Times New Roman"/>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730B9B" w14:textId="77777777" w:rsidR="00B965DB" w:rsidRDefault="00B965DB">
      <w:r>
        <w:separator/>
      </w:r>
    </w:p>
  </w:footnote>
  <w:footnote w:type="continuationSeparator" w:id="0">
    <w:p w14:paraId="11529409" w14:textId="77777777" w:rsidR="00B965DB" w:rsidRDefault="00B965D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C42C87"/>
    <w:multiLevelType w:val="hybridMultilevel"/>
    <w:tmpl w:val="E9449124"/>
    <w:lvl w:ilvl="0" w:tplc="162858E0">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15:restartNumberingAfterBreak="0">
    <w:nsid w:val="1A5561C7"/>
    <w:multiLevelType w:val="hybridMultilevel"/>
    <w:tmpl w:val="6CFA34B6"/>
    <w:lvl w:ilvl="0" w:tplc="1F3224DC">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228177CB"/>
    <w:multiLevelType w:val="hybridMultilevel"/>
    <w:tmpl w:val="1EBECC08"/>
    <w:lvl w:ilvl="0" w:tplc="D34A750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485555E"/>
    <w:multiLevelType w:val="hybridMultilevel"/>
    <w:tmpl w:val="9B04570C"/>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1F33BF7"/>
    <w:multiLevelType w:val="multilevel"/>
    <w:tmpl w:val="3D9AA35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7843"/>
    <w:rsid w:val="00011C98"/>
    <w:rsid w:val="00022359"/>
    <w:rsid w:val="00025C48"/>
    <w:rsid w:val="000429F7"/>
    <w:rsid w:val="0004308D"/>
    <w:rsid w:val="00063411"/>
    <w:rsid w:val="00063630"/>
    <w:rsid w:val="00071C67"/>
    <w:rsid w:val="00077385"/>
    <w:rsid w:val="00095CF6"/>
    <w:rsid w:val="000B2D48"/>
    <w:rsid w:val="000C0B1A"/>
    <w:rsid w:val="000C39A5"/>
    <w:rsid w:val="00110575"/>
    <w:rsid w:val="00127621"/>
    <w:rsid w:val="001371CF"/>
    <w:rsid w:val="00143A02"/>
    <w:rsid w:val="00150324"/>
    <w:rsid w:val="00172828"/>
    <w:rsid w:val="001A028A"/>
    <w:rsid w:val="001B41FB"/>
    <w:rsid w:val="001B5F1C"/>
    <w:rsid w:val="001C5A80"/>
    <w:rsid w:val="001D5D0F"/>
    <w:rsid w:val="001E2E31"/>
    <w:rsid w:val="00213235"/>
    <w:rsid w:val="00217843"/>
    <w:rsid w:val="002264DB"/>
    <w:rsid w:val="002264EC"/>
    <w:rsid w:val="00231160"/>
    <w:rsid w:val="0023409E"/>
    <w:rsid w:val="00235748"/>
    <w:rsid w:val="0025114C"/>
    <w:rsid w:val="00253105"/>
    <w:rsid w:val="002548BA"/>
    <w:rsid w:val="00275860"/>
    <w:rsid w:val="002C76BE"/>
    <w:rsid w:val="002D3DCB"/>
    <w:rsid w:val="002E4C5B"/>
    <w:rsid w:val="00317637"/>
    <w:rsid w:val="003207EC"/>
    <w:rsid w:val="003236A5"/>
    <w:rsid w:val="00342AC4"/>
    <w:rsid w:val="00356A0A"/>
    <w:rsid w:val="0036341F"/>
    <w:rsid w:val="0038129D"/>
    <w:rsid w:val="00390609"/>
    <w:rsid w:val="003A2FC9"/>
    <w:rsid w:val="003A7643"/>
    <w:rsid w:val="003E4D9C"/>
    <w:rsid w:val="0041269A"/>
    <w:rsid w:val="00415936"/>
    <w:rsid w:val="00417EBC"/>
    <w:rsid w:val="00420BE8"/>
    <w:rsid w:val="00420E8B"/>
    <w:rsid w:val="00442F32"/>
    <w:rsid w:val="0045012E"/>
    <w:rsid w:val="00480A7F"/>
    <w:rsid w:val="004F191F"/>
    <w:rsid w:val="00506CE9"/>
    <w:rsid w:val="00541B73"/>
    <w:rsid w:val="005523B4"/>
    <w:rsid w:val="005710D7"/>
    <w:rsid w:val="00591C31"/>
    <w:rsid w:val="0059355F"/>
    <w:rsid w:val="005D39EB"/>
    <w:rsid w:val="005E56C9"/>
    <w:rsid w:val="00600E47"/>
    <w:rsid w:val="006213AC"/>
    <w:rsid w:val="00631CC2"/>
    <w:rsid w:val="006640A0"/>
    <w:rsid w:val="0066526F"/>
    <w:rsid w:val="0066743A"/>
    <w:rsid w:val="0067489E"/>
    <w:rsid w:val="006824F0"/>
    <w:rsid w:val="00686961"/>
    <w:rsid w:val="00692EFE"/>
    <w:rsid w:val="006A501F"/>
    <w:rsid w:val="006B2D58"/>
    <w:rsid w:val="006B7204"/>
    <w:rsid w:val="006C28EF"/>
    <w:rsid w:val="006C48E7"/>
    <w:rsid w:val="006F6AA6"/>
    <w:rsid w:val="0070613B"/>
    <w:rsid w:val="007318AE"/>
    <w:rsid w:val="00736D31"/>
    <w:rsid w:val="00744812"/>
    <w:rsid w:val="00761212"/>
    <w:rsid w:val="00767EAD"/>
    <w:rsid w:val="007832CA"/>
    <w:rsid w:val="007C4361"/>
    <w:rsid w:val="007D5E2A"/>
    <w:rsid w:val="007F4641"/>
    <w:rsid w:val="00802BB9"/>
    <w:rsid w:val="00803020"/>
    <w:rsid w:val="0082785E"/>
    <w:rsid w:val="008359A2"/>
    <w:rsid w:val="00851C33"/>
    <w:rsid w:val="00864085"/>
    <w:rsid w:val="008B288E"/>
    <w:rsid w:val="008B73FE"/>
    <w:rsid w:val="008C1F65"/>
    <w:rsid w:val="008C371A"/>
    <w:rsid w:val="008E3C06"/>
    <w:rsid w:val="008F21C3"/>
    <w:rsid w:val="008F3A33"/>
    <w:rsid w:val="008F7FC6"/>
    <w:rsid w:val="00923B09"/>
    <w:rsid w:val="009257CA"/>
    <w:rsid w:val="009366B9"/>
    <w:rsid w:val="009454EB"/>
    <w:rsid w:val="009605BB"/>
    <w:rsid w:val="0096300F"/>
    <w:rsid w:val="00963166"/>
    <w:rsid w:val="009A1ABC"/>
    <w:rsid w:val="009A458A"/>
    <w:rsid w:val="009B70FA"/>
    <w:rsid w:val="009E2F7C"/>
    <w:rsid w:val="00A25512"/>
    <w:rsid w:val="00A43554"/>
    <w:rsid w:val="00A508C7"/>
    <w:rsid w:val="00A755B5"/>
    <w:rsid w:val="00A92A11"/>
    <w:rsid w:val="00A94CCD"/>
    <w:rsid w:val="00AB64AC"/>
    <w:rsid w:val="00AD0BAF"/>
    <w:rsid w:val="00B232CA"/>
    <w:rsid w:val="00B23C65"/>
    <w:rsid w:val="00B73C72"/>
    <w:rsid w:val="00B965DB"/>
    <w:rsid w:val="00BD02BE"/>
    <w:rsid w:val="00BF2E31"/>
    <w:rsid w:val="00C02746"/>
    <w:rsid w:val="00C32166"/>
    <w:rsid w:val="00C37299"/>
    <w:rsid w:val="00C66C16"/>
    <w:rsid w:val="00C67762"/>
    <w:rsid w:val="00C67F28"/>
    <w:rsid w:val="00C830F9"/>
    <w:rsid w:val="00CD226B"/>
    <w:rsid w:val="00CD585E"/>
    <w:rsid w:val="00CF70C1"/>
    <w:rsid w:val="00D014B6"/>
    <w:rsid w:val="00D06FA7"/>
    <w:rsid w:val="00D07934"/>
    <w:rsid w:val="00D2444C"/>
    <w:rsid w:val="00D504AC"/>
    <w:rsid w:val="00D56925"/>
    <w:rsid w:val="00D60017"/>
    <w:rsid w:val="00D9121D"/>
    <w:rsid w:val="00E27BAF"/>
    <w:rsid w:val="00E45911"/>
    <w:rsid w:val="00E51B49"/>
    <w:rsid w:val="00E7055B"/>
    <w:rsid w:val="00E80638"/>
    <w:rsid w:val="00E90BA4"/>
    <w:rsid w:val="00EA7058"/>
    <w:rsid w:val="00ED7AA4"/>
    <w:rsid w:val="00EE519B"/>
    <w:rsid w:val="00EE5F27"/>
    <w:rsid w:val="00EE65F9"/>
    <w:rsid w:val="00F00AA6"/>
    <w:rsid w:val="00F5520D"/>
    <w:rsid w:val="00F638F1"/>
    <w:rsid w:val="00F8752E"/>
    <w:rsid w:val="00FA06BE"/>
    <w:rsid w:val="00FA71BC"/>
    <w:rsid w:val="00FB3400"/>
    <w:rsid w:val="00FB5016"/>
    <w:rsid w:val="00FD5C48"/>
    <w:rsid w:val="00FE237D"/>
    <w:rsid w:val="00FE4F7B"/>
    <w:rsid w:val="00FE67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9BA603"/>
  <w15:docId w15:val="{2FCF9F36-318B-43EE-8E28-C0C5196D7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qFormat/>
    <w:pPr>
      <w:keepNext/>
      <w:outlineLvl w:val="0"/>
    </w:pPr>
    <w:rPr>
      <w:sz w:val="28"/>
    </w:rPr>
  </w:style>
  <w:style w:type="paragraph" w:styleId="2">
    <w:name w:val="heading 2"/>
    <w:basedOn w:val="a"/>
    <w:next w:val="a"/>
    <w:qFormat/>
    <w:pPr>
      <w:keepNext/>
      <w:jc w:val="center"/>
      <w:outlineLvl w:val="1"/>
    </w:pPr>
    <w:rPr>
      <w:rFonts w:ascii="Tatar Academy" w:hAnsi="Tatar Academy"/>
      <w:caps/>
      <w:noProof/>
      <w:color w:val="000000"/>
      <w:sz w:val="26"/>
      <w14:shadow w14:blurRad="50800" w14:dist="38100" w14:dir="2700000" w14:sx="100000" w14:sy="100000" w14:kx="0" w14:ky="0" w14:algn="tl">
        <w14:srgbClr w14:val="000000">
          <w14:alpha w14:val="60000"/>
        </w14:srgbClr>
      </w14:shadow>
    </w:rPr>
  </w:style>
  <w:style w:type="paragraph" w:styleId="3">
    <w:name w:val="heading 3"/>
    <w:basedOn w:val="a"/>
    <w:next w:val="a"/>
    <w:qFormat/>
    <w:pPr>
      <w:keepNext/>
      <w:jc w:val="both"/>
      <w:outlineLvl w:val="2"/>
    </w:pPr>
    <w:rPr>
      <w:b/>
      <w:sz w:val="28"/>
      <w:u w:val="single"/>
    </w:rPr>
  </w:style>
  <w:style w:type="paragraph" w:styleId="4">
    <w:name w:val="heading 4"/>
    <w:basedOn w:val="a"/>
    <w:next w:val="a"/>
    <w:qFormat/>
    <w:pPr>
      <w:keepNext/>
      <w:jc w:val="center"/>
      <w:outlineLvl w:val="3"/>
    </w:pPr>
    <w:rPr>
      <w:rFonts w:ascii="Tatar Peterburg" w:hAnsi="Tatar Peterburg"/>
      <w:caps/>
      <w:noProof/>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pPr>
      <w:jc w:val="both"/>
    </w:pPr>
    <w:rPr>
      <w:sz w:val="28"/>
    </w:rPr>
  </w:style>
  <w:style w:type="paragraph" w:styleId="a5">
    <w:name w:val="footer"/>
    <w:basedOn w:val="a"/>
    <w:pPr>
      <w:tabs>
        <w:tab w:val="center" w:pos="4153"/>
        <w:tab w:val="right" w:pos="8306"/>
      </w:tabs>
    </w:pPr>
  </w:style>
  <w:style w:type="paragraph" w:styleId="a6">
    <w:name w:val="header"/>
    <w:basedOn w:val="a"/>
    <w:pPr>
      <w:tabs>
        <w:tab w:val="center" w:pos="4153"/>
        <w:tab w:val="right" w:pos="8306"/>
      </w:tabs>
    </w:pPr>
  </w:style>
  <w:style w:type="paragraph" w:styleId="a7">
    <w:name w:val="Body Text Indent"/>
    <w:basedOn w:val="a"/>
    <w:pPr>
      <w:ind w:firstLine="720"/>
      <w:jc w:val="both"/>
    </w:pPr>
    <w:rPr>
      <w:sz w:val="28"/>
    </w:rPr>
  </w:style>
  <w:style w:type="paragraph" w:styleId="a8">
    <w:name w:val="Balloon Text"/>
    <w:basedOn w:val="a"/>
    <w:semiHidden/>
    <w:rPr>
      <w:rFonts w:ascii="Tahoma" w:hAnsi="Tahoma" w:cs="Tahoma"/>
      <w:sz w:val="16"/>
      <w:szCs w:val="16"/>
    </w:rPr>
  </w:style>
  <w:style w:type="character" w:styleId="a9">
    <w:name w:val="Hyperlink"/>
    <w:basedOn w:val="a0"/>
    <w:uiPriority w:val="99"/>
    <w:rsid w:val="00022359"/>
    <w:rPr>
      <w:color w:val="0000FF"/>
      <w:u w:val="single"/>
    </w:rPr>
  </w:style>
  <w:style w:type="character" w:styleId="aa">
    <w:name w:val="Emphasis"/>
    <w:basedOn w:val="a0"/>
    <w:qFormat/>
    <w:rsid w:val="0066526F"/>
    <w:rPr>
      <w:i/>
      <w:iCs/>
    </w:rPr>
  </w:style>
  <w:style w:type="character" w:customStyle="1" w:styleId="a4">
    <w:name w:val="Основной текст Знак"/>
    <w:basedOn w:val="a0"/>
    <w:link w:val="a3"/>
    <w:uiPriority w:val="99"/>
    <w:rsid w:val="008C371A"/>
    <w:rPr>
      <w:sz w:val="28"/>
    </w:rPr>
  </w:style>
  <w:style w:type="character" w:customStyle="1" w:styleId="ab">
    <w:name w:val="Без интервала Знак"/>
    <w:basedOn w:val="a0"/>
    <w:link w:val="ac"/>
    <w:uiPriority w:val="99"/>
    <w:locked/>
    <w:rsid w:val="008C371A"/>
    <w:rPr>
      <w:rFonts w:ascii="Calibri" w:hAnsi="Calibri"/>
      <w:lang w:val="ru-RU" w:eastAsia="ru-RU" w:bidi="ar-SA"/>
    </w:rPr>
  </w:style>
  <w:style w:type="paragraph" w:styleId="ac">
    <w:name w:val="No Spacing"/>
    <w:link w:val="ab"/>
    <w:uiPriority w:val="99"/>
    <w:qFormat/>
    <w:rsid w:val="008C371A"/>
    <w:rPr>
      <w:rFonts w:ascii="Calibri" w:hAnsi="Calibri"/>
    </w:rPr>
  </w:style>
  <w:style w:type="paragraph" w:customStyle="1" w:styleId="ConsPlusTitle">
    <w:name w:val="ConsPlusTitle"/>
    <w:uiPriority w:val="99"/>
    <w:rsid w:val="000C39A5"/>
    <w:pPr>
      <w:widowControl w:val="0"/>
      <w:autoSpaceDE w:val="0"/>
      <w:autoSpaceDN w:val="0"/>
      <w:adjustRightInd w:val="0"/>
    </w:pPr>
    <w:rPr>
      <w:rFonts w:ascii="Calibri" w:hAnsi="Calibri" w:cs="Calibri"/>
      <w:b/>
      <w:bCs/>
      <w:sz w:val="22"/>
      <w:szCs w:val="22"/>
    </w:rPr>
  </w:style>
  <w:style w:type="paragraph" w:styleId="ad">
    <w:name w:val="List Paragraph"/>
    <w:basedOn w:val="a"/>
    <w:uiPriority w:val="34"/>
    <w:qFormat/>
    <w:rsid w:val="002C76BE"/>
    <w:pPr>
      <w:spacing w:after="160" w:line="259" w:lineRule="auto"/>
      <w:ind w:left="720"/>
      <w:contextualSpacing/>
    </w:pPr>
    <w:rPr>
      <w:rFonts w:asciiTheme="minorHAnsi" w:eastAsiaTheme="minorHAnsi" w:hAnsiTheme="minorHAnsi" w:cstheme="minorBidi"/>
      <w:sz w:val="22"/>
      <w:szCs w:val="22"/>
      <w:lang w:eastAsia="en-US"/>
    </w:rPr>
  </w:style>
  <w:style w:type="table" w:customStyle="1" w:styleId="10">
    <w:name w:val="Сетка таблицы1"/>
    <w:basedOn w:val="a1"/>
    <w:next w:val="ae"/>
    <w:uiPriority w:val="39"/>
    <w:rsid w:val="00342AC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e">
    <w:name w:val="Table Grid"/>
    <w:basedOn w:val="a1"/>
    <w:rsid w:val="00342A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478708">
      <w:bodyDiv w:val="1"/>
      <w:marLeft w:val="0"/>
      <w:marRight w:val="0"/>
      <w:marTop w:val="0"/>
      <w:marBottom w:val="0"/>
      <w:divBdr>
        <w:top w:val="none" w:sz="0" w:space="0" w:color="auto"/>
        <w:left w:val="none" w:sz="0" w:space="0" w:color="auto"/>
        <w:bottom w:val="none" w:sz="0" w:space="0" w:color="auto"/>
        <w:right w:val="none" w:sz="0" w:space="0" w:color="auto"/>
      </w:divBdr>
    </w:div>
    <w:div w:id="487017078">
      <w:bodyDiv w:val="1"/>
      <w:marLeft w:val="0"/>
      <w:marRight w:val="0"/>
      <w:marTop w:val="0"/>
      <w:marBottom w:val="0"/>
      <w:divBdr>
        <w:top w:val="none" w:sz="0" w:space="0" w:color="auto"/>
        <w:left w:val="none" w:sz="0" w:space="0" w:color="auto"/>
        <w:bottom w:val="none" w:sz="0" w:space="0" w:color="auto"/>
        <w:right w:val="none" w:sz="0" w:space="0" w:color="auto"/>
      </w:divBdr>
    </w:div>
    <w:div w:id="493955604">
      <w:bodyDiv w:val="1"/>
      <w:marLeft w:val="0"/>
      <w:marRight w:val="0"/>
      <w:marTop w:val="0"/>
      <w:marBottom w:val="0"/>
      <w:divBdr>
        <w:top w:val="none" w:sz="0" w:space="0" w:color="auto"/>
        <w:left w:val="none" w:sz="0" w:space="0" w:color="auto"/>
        <w:bottom w:val="none" w:sz="0" w:space="0" w:color="auto"/>
        <w:right w:val="none" w:sz="0" w:space="0" w:color="auto"/>
      </w:divBdr>
    </w:div>
    <w:div w:id="1208563437">
      <w:bodyDiv w:val="1"/>
      <w:marLeft w:val="0"/>
      <w:marRight w:val="0"/>
      <w:marTop w:val="0"/>
      <w:marBottom w:val="0"/>
      <w:divBdr>
        <w:top w:val="none" w:sz="0" w:space="0" w:color="auto"/>
        <w:left w:val="none" w:sz="0" w:space="0" w:color="auto"/>
        <w:bottom w:val="none" w:sz="0" w:space="0" w:color="auto"/>
        <w:right w:val="none" w:sz="0" w:space="0" w:color="auto"/>
      </w:divBdr>
    </w:div>
    <w:div w:id="1550920229">
      <w:bodyDiv w:val="1"/>
      <w:marLeft w:val="0"/>
      <w:marRight w:val="0"/>
      <w:marTop w:val="0"/>
      <w:marBottom w:val="0"/>
      <w:divBdr>
        <w:top w:val="none" w:sz="0" w:space="0" w:color="auto"/>
        <w:left w:val="none" w:sz="0" w:space="0" w:color="auto"/>
        <w:bottom w:val="none" w:sz="0" w:space="0" w:color="auto"/>
        <w:right w:val="none" w:sz="0" w:space="0" w:color="auto"/>
      </w:divBdr>
    </w:div>
    <w:div w:id="1564213366">
      <w:bodyDiv w:val="1"/>
      <w:marLeft w:val="0"/>
      <w:marRight w:val="0"/>
      <w:marTop w:val="0"/>
      <w:marBottom w:val="0"/>
      <w:divBdr>
        <w:top w:val="none" w:sz="0" w:space="0" w:color="auto"/>
        <w:left w:val="none" w:sz="0" w:space="0" w:color="auto"/>
        <w:bottom w:val="none" w:sz="0" w:space="0" w:color="auto"/>
        <w:right w:val="none" w:sz="0" w:space="0" w:color="auto"/>
      </w:divBdr>
    </w:div>
    <w:div w:id="1658144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4C8FCE-97C9-4043-887D-CC40B9346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1787</Words>
  <Characters>10189</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Are You suprised ?</vt:lpstr>
    </vt:vector>
  </TitlesOfParts>
  <Company>МСЖКХ</Company>
  <LinksUpToDate>false</LinksUpToDate>
  <CharactersWithSpaces>11953</CharactersWithSpaces>
  <SharedDoc>false</SharedDoc>
  <HLinks>
    <vt:vector size="6" baseType="variant">
      <vt:variant>
        <vt:i4>5963778</vt:i4>
      </vt:variant>
      <vt:variant>
        <vt:i4>0</vt:i4>
      </vt:variant>
      <vt:variant>
        <vt:i4>0</vt:i4>
      </vt:variant>
      <vt:variant>
        <vt:i4>5</vt:i4>
      </vt:variant>
      <vt:variant>
        <vt:lpwstr>http://mamadysh.tatarstan.ru/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Shankar's Birthday falls on 25th July.  Don't Forget to wish him</dc:description>
  <cp:lastModifiedBy>ПК</cp:lastModifiedBy>
  <cp:revision>2</cp:revision>
  <cp:lastPrinted>2022-12-22T14:10:00Z</cp:lastPrinted>
  <dcterms:created xsi:type="dcterms:W3CDTF">2024-04-18T05:55:00Z</dcterms:created>
  <dcterms:modified xsi:type="dcterms:W3CDTF">2024-04-18T05:55:00Z</dcterms:modified>
</cp:coreProperties>
</file>